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BC59" w14:textId="77777777" w:rsidR="005A3B9C" w:rsidRPr="005A3B9C" w:rsidRDefault="005A3B9C" w:rsidP="005A3B9C">
      <w:pPr>
        <w:spacing w:after="0" w:line="240" w:lineRule="auto"/>
        <w:jc w:val="center"/>
        <w:rPr>
          <w:rStyle w:val="Strong"/>
          <w:rFonts w:ascii="Times New Roman" w:hAnsi="Times New Roman" w:cs="Times New Roman"/>
          <w:color w:val="0000FF"/>
          <w:sz w:val="28"/>
          <w:szCs w:val="28"/>
        </w:rPr>
      </w:pPr>
      <w:r w:rsidRPr="005A3B9C">
        <w:rPr>
          <w:rStyle w:val="Strong"/>
          <w:rFonts w:ascii="Times New Roman" w:hAnsi="Times New Roman" w:cs="Times New Roman"/>
          <w:color w:val="0000FF"/>
          <w:sz w:val="28"/>
          <w:szCs w:val="28"/>
        </w:rPr>
        <w:t>LỊCH LÀM VIỆC</w:t>
      </w:r>
    </w:p>
    <w:p w14:paraId="172C7701" w14:textId="77777777" w:rsidR="005A3B9C" w:rsidRPr="005A3B9C" w:rsidRDefault="005A3B9C" w:rsidP="005A3B9C">
      <w:pPr>
        <w:spacing w:after="0" w:line="240" w:lineRule="auto"/>
        <w:jc w:val="center"/>
        <w:rPr>
          <w:rStyle w:val="Strong"/>
          <w:rFonts w:ascii="Times New Roman" w:hAnsi="Times New Roman" w:cs="Times New Roman"/>
          <w:color w:val="0000FF"/>
          <w:sz w:val="28"/>
          <w:szCs w:val="28"/>
        </w:rPr>
      </w:pPr>
      <w:r w:rsidRPr="005A3B9C">
        <w:rPr>
          <w:rStyle w:val="Strong"/>
          <w:rFonts w:ascii="Times New Roman" w:hAnsi="Times New Roman" w:cs="Times New Roman"/>
          <w:color w:val="0000FF"/>
          <w:sz w:val="28"/>
          <w:szCs w:val="28"/>
        </w:rPr>
        <w:t>CỦA CHỦ TỊCH - PHÓ CHỦ TỊCH UBND PHƯỜNG</w:t>
      </w:r>
    </w:p>
    <w:p w14:paraId="1FDE1E95" w14:textId="77777777" w:rsidR="005A3B9C" w:rsidRPr="005A3B9C" w:rsidRDefault="005A3B9C" w:rsidP="005A3B9C">
      <w:pPr>
        <w:spacing w:after="0" w:line="240" w:lineRule="auto"/>
        <w:jc w:val="center"/>
        <w:rPr>
          <w:rStyle w:val="Strong"/>
          <w:rFonts w:ascii="Times New Roman" w:hAnsi="Times New Roman" w:cs="Times New Roman"/>
          <w:color w:val="FF0000"/>
          <w:sz w:val="28"/>
          <w:szCs w:val="28"/>
        </w:rPr>
      </w:pPr>
      <w:r w:rsidRPr="005A3B9C">
        <w:rPr>
          <w:rStyle w:val="Strong"/>
          <w:rFonts w:ascii="Times New Roman" w:hAnsi="Times New Roman" w:cs="Times New Roman"/>
          <w:color w:val="FF0000"/>
          <w:sz w:val="28"/>
          <w:szCs w:val="28"/>
        </w:rPr>
        <w:t>TUẦN LỄ TỪ 12/5/2025 – 17/5/2025</w:t>
      </w:r>
    </w:p>
    <w:p w14:paraId="2747FCF7" w14:textId="77777777" w:rsidR="005A3B9C" w:rsidRPr="005A3B9C" w:rsidRDefault="005A3B9C" w:rsidP="005A3B9C">
      <w:pPr>
        <w:spacing w:after="0" w:line="240" w:lineRule="auto"/>
        <w:jc w:val="center"/>
        <w:rPr>
          <w:rFonts w:ascii="Times New Roman" w:hAnsi="Times New Roman" w:cs="Times New Roman"/>
          <w:b/>
          <w:i/>
          <w:color w:val="FF0000"/>
          <w:sz w:val="28"/>
          <w:szCs w:val="28"/>
        </w:rPr>
      </w:pPr>
      <w:r w:rsidRPr="005A3B9C">
        <w:rPr>
          <w:rFonts w:ascii="Times New Roman" w:hAnsi="Times New Roman" w:cs="Times New Roman"/>
          <w:b/>
          <w:i/>
          <w:color w:val="FF0000"/>
          <w:sz w:val="28"/>
          <w:szCs w:val="28"/>
        </w:rPr>
        <w:t>(Lịch làm việc này thay cho thư mời họp)</w:t>
      </w:r>
    </w:p>
    <w:p w14:paraId="0FC06A79" w14:textId="77777777" w:rsidR="005A3B9C" w:rsidRPr="005A3B9C" w:rsidRDefault="005A3B9C" w:rsidP="005A3B9C">
      <w:pPr>
        <w:spacing w:after="0" w:line="240" w:lineRule="auto"/>
        <w:jc w:val="center"/>
        <w:rPr>
          <w:rFonts w:ascii="Times New Roman" w:hAnsi="Times New Roman" w:cs="Times New Roman"/>
          <w:b/>
          <w:i/>
          <w:color w:val="FF0000"/>
          <w:sz w:val="28"/>
          <w:szCs w:val="28"/>
        </w:rPr>
      </w:pPr>
    </w:p>
    <w:tbl>
      <w:tblPr>
        <w:tblStyle w:val="TableGrid"/>
        <w:tblW w:w="0" w:type="auto"/>
        <w:tblLook w:val="04A0" w:firstRow="1" w:lastRow="0" w:firstColumn="1" w:lastColumn="0" w:noHBand="0" w:noVBand="1"/>
      </w:tblPr>
      <w:tblGrid>
        <w:gridCol w:w="1350"/>
        <w:gridCol w:w="8000"/>
      </w:tblGrid>
      <w:tr w:rsidR="005A3B9C" w:rsidRPr="005A3B9C" w14:paraId="0B133133" w14:textId="77777777" w:rsidTr="00F40DAC">
        <w:tc>
          <w:tcPr>
            <w:tcW w:w="9350" w:type="dxa"/>
            <w:gridSpan w:val="2"/>
          </w:tcPr>
          <w:p w14:paraId="63C15628" w14:textId="77777777" w:rsidR="005A3B9C" w:rsidRPr="005A3B9C" w:rsidRDefault="005A3B9C" w:rsidP="00F40DAC">
            <w:pPr>
              <w:spacing w:line="240" w:lineRule="auto"/>
              <w:jc w:val="center"/>
              <w:rPr>
                <w:rFonts w:ascii="Times New Roman" w:hAnsi="Times New Roman" w:cs="Times New Roman"/>
                <w:b/>
                <w:bCs/>
                <w:sz w:val="28"/>
                <w:szCs w:val="28"/>
              </w:rPr>
            </w:pPr>
            <w:r w:rsidRPr="005A3B9C">
              <w:rPr>
                <w:rStyle w:val="Strong"/>
                <w:rFonts w:ascii="Times New Roman" w:hAnsi="Times New Roman" w:cs="Times New Roman"/>
                <w:color w:val="FF0000"/>
                <w:sz w:val="28"/>
                <w:szCs w:val="28"/>
              </w:rPr>
              <w:t>THỨ HAI 12/5/2025</w:t>
            </w:r>
          </w:p>
        </w:tc>
      </w:tr>
      <w:tr w:rsidR="005A3B9C" w:rsidRPr="005A3B9C" w14:paraId="780C0C1E" w14:textId="77777777" w:rsidTr="00F40DAC">
        <w:tc>
          <w:tcPr>
            <w:tcW w:w="1350" w:type="dxa"/>
          </w:tcPr>
          <w:p w14:paraId="7A531DE2" w14:textId="77777777" w:rsidR="005A3B9C" w:rsidRPr="005A3B9C" w:rsidRDefault="005A3B9C" w:rsidP="00F40DAC">
            <w:pPr>
              <w:spacing w:after="0" w:line="240" w:lineRule="auto"/>
              <w:jc w:val="both"/>
              <w:rPr>
                <w:rFonts w:ascii="Times New Roman" w:hAnsi="Times New Roman" w:cs="Times New Roman"/>
                <w:b/>
                <w:i/>
                <w:color w:val="000000" w:themeColor="text1"/>
                <w:sz w:val="28"/>
                <w:szCs w:val="28"/>
              </w:rPr>
            </w:pPr>
            <w:r w:rsidRPr="005A3B9C">
              <w:rPr>
                <w:rFonts w:ascii="Times New Roman" w:hAnsi="Times New Roman" w:cs="Times New Roman"/>
                <w:b/>
                <w:i/>
                <w:color w:val="000000" w:themeColor="text1"/>
                <w:sz w:val="28"/>
                <w:szCs w:val="28"/>
              </w:rPr>
              <w:t>Sáng</w:t>
            </w:r>
          </w:p>
        </w:tc>
        <w:tc>
          <w:tcPr>
            <w:tcW w:w="8000" w:type="dxa"/>
          </w:tcPr>
          <w:p w14:paraId="61AE5552" w14:textId="77777777" w:rsidR="005A3B9C" w:rsidRPr="005A3B9C" w:rsidRDefault="005A3B9C" w:rsidP="00F40DAC">
            <w:pPr>
              <w:spacing w:after="0"/>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Chủ tịch và các </w:t>
            </w:r>
            <w:r w:rsidRPr="005A3B9C">
              <w:rPr>
                <w:rFonts w:ascii="Times New Roman" w:hAnsi="Times New Roman" w:cs="Times New Roman"/>
                <w:b/>
                <w:bCs/>
                <w:color w:val="000000" w:themeColor="text1"/>
                <w:sz w:val="28"/>
                <w:szCs w:val="28"/>
                <w:lang w:val="vi-VN"/>
              </w:rPr>
              <w:t xml:space="preserve">Phó Chủ tịch </w:t>
            </w:r>
            <w:r w:rsidRPr="005A3B9C">
              <w:rPr>
                <w:rFonts w:ascii="Times New Roman" w:hAnsi="Times New Roman" w:cs="Times New Roman"/>
                <w:b/>
                <w:bCs/>
                <w:color w:val="000000" w:themeColor="text1"/>
                <w:sz w:val="28"/>
                <w:szCs w:val="28"/>
              </w:rPr>
              <w:t xml:space="preserve">UBND phường </w:t>
            </w:r>
            <w:r w:rsidRPr="005A3B9C">
              <w:rPr>
                <w:rFonts w:ascii="Times New Roman" w:hAnsi="Times New Roman" w:cs="Times New Roman"/>
                <w:bCs/>
                <w:color w:val="000000" w:themeColor="text1"/>
                <w:sz w:val="28"/>
                <w:szCs w:val="28"/>
                <w:lang w:val="vi-VN"/>
              </w:rPr>
              <w:t>giải</w:t>
            </w:r>
            <w:r w:rsidRPr="005A3B9C">
              <w:rPr>
                <w:rFonts w:ascii="Times New Roman" w:hAnsi="Times New Roman" w:cs="Times New Roman"/>
                <w:bCs/>
                <w:color w:val="000000" w:themeColor="text1"/>
                <w:sz w:val="28"/>
                <w:szCs w:val="28"/>
              </w:rPr>
              <w:t xml:space="preserve"> quyết công việc cơ quan.</w:t>
            </w:r>
          </w:p>
        </w:tc>
      </w:tr>
      <w:tr w:rsidR="005A3B9C" w:rsidRPr="005A3B9C" w14:paraId="388F2EC4" w14:textId="77777777" w:rsidTr="00F40DAC">
        <w:tc>
          <w:tcPr>
            <w:tcW w:w="1350" w:type="dxa"/>
          </w:tcPr>
          <w:p w14:paraId="0139D93B" w14:textId="77777777" w:rsidR="005A3B9C" w:rsidRPr="005A3B9C" w:rsidRDefault="005A3B9C" w:rsidP="00F40DAC">
            <w:pPr>
              <w:spacing w:before="240"/>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lang w:val="vi-VN"/>
              </w:rPr>
              <w:t>Chiều</w:t>
            </w:r>
          </w:p>
        </w:tc>
        <w:tc>
          <w:tcPr>
            <w:tcW w:w="8000" w:type="dxa"/>
          </w:tcPr>
          <w:p w14:paraId="234F6981" w14:textId="77777777" w:rsidR="005A3B9C" w:rsidRPr="005A3B9C" w:rsidRDefault="005A3B9C" w:rsidP="00F40DAC">
            <w:pPr>
              <w:spacing w:after="0"/>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Chủ tịch và các </w:t>
            </w:r>
            <w:r w:rsidRPr="005A3B9C">
              <w:rPr>
                <w:rFonts w:ascii="Times New Roman" w:hAnsi="Times New Roman" w:cs="Times New Roman"/>
                <w:b/>
                <w:bCs/>
                <w:color w:val="000000" w:themeColor="text1"/>
                <w:sz w:val="28"/>
                <w:szCs w:val="28"/>
                <w:lang w:val="vi-VN"/>
              </w:rPr>
              <w:t xml:space="preserve">Phó Chủ tịch </w:t>
            </w:r>
            <w:r w:rsidRPr="005A3B9C">
              <w:rPr>
                <w:rFonts w:ascii="Times New Roman" w:hAnsi="Times New Roman" w:cs="Times New Roman"/>
                <w:b/>
                <w:bCs/>
                <w:color w:val="000000" w:themeColor="text1"/>
                <w:sz w:val="28"/>
                <w:szCs w:val="28"/>
              </w:rPr>
              <w:t xml:space="preserve">UBND phường </w:t>
            </w:r>
            <w:r w:rsidRPr="005A3B9C">
              <w:rPr>
                <w:rFonts w:ascii="Times New Roman" w:hAnsi="Times New Roman" w:cs="Times New Roman"/>
                <w:bCs/>
                <w:color w:val="000000" w:themeColor="text1"/>
                <w:sz w:val="28"/>
                <w:szCs w:val="28"/>
                <w:lang w:val="vi-VN"/>
              </w:rPr>
              <w:t>giải</w:t>
            </w:r>
            <w:r w:rsidRPr="005A3B9C">
              <w:rPr>
                <w:rFonts w:ascii="Times New Roman" w:hAnsi="Times New Roman" w:cs="Times New Roman"/>
                <w:bCs/>
                <w:color w:val="000000" w:themeColor="text1"/>
                <w:sz w:val="28"/>
                <w:szCs w:val="28"/>
              </w:rPr>
              <w:t xml:space="preserve"> quyết công việc cơ quan.</w:t>
            </w:r>
          </w:p>
        </w:tc>
      </w:tr>
      <w:tr w:rsidR="005A3B9C" w:rsidRPr="005A3B9C" w14:paraId="2A94794B" w14:textId="77777777" w:rsidTr="00F40DAC">
        <w:tc>
          <w:tcPr>
            <w:tcW w:w="9350" w:type="dxa"/>
            <w:gridSpan w:val="2"/>
          </w:tcPr>
          <w:p w14:paraId="6801DD52" w14:textId="77777777" w:rsidR="005A3B9C" w:rsidRPr="005A3B9C" w:rsidRDefault="005A3B9C" w:rsidP="00F40DAC">
            <w:pPr>
              <w:jc w:val="center"/>
              <w:rPr>
                <w:rFonts w:ascii="Times New Roman" w:hAnsi="Times New Roman" w:cs="Times New Roman"/>
                <w:b/>
                <w:bCs/>
                <w:color w:val="0000FF"/>
                <w:sz w:val="28"/>
                <w:szCs w:val="28"/>
              </w:rPr>
            </w:pPr>
            <w:r w:rsidRPr="005A3B9C">
              <w:rPr>
                <w:rStyle w:val="Strong"/>
                <w:rFonts w:ascii="Times New Roman" w:hAnsi="Times New Roman" w:cs="Times New Roman"/>
                <w:color w:val="FF0000"/>
                <w:sz w:val="28"/>
                <w:szCs w:val="28"/>
              </w:rPr>
              <w:t>THỨ BA 13/5/2025</w:t>
            </w:r>
          </w:p>
        </w:tc>
      </w:tr>
      <w:tr w:rsidR="005A3B9C" w:rsidRPr="005A3B9C" w14:paraId="62051503" w14:textId="77777777" w:rsidTr="00F40DAC">
        <w:tc>
          <w:tcPr>
            <w:tcW w:w="1350" w:type="dxa"/>
          </w:tcPr>
          <w:p w14:paraId="1CFDF84E"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rPr>
              <w:t>Sáng</w:t>
            </w:r>
          </w:p>
        </w:tc>
        <w:tc>
          <w:tcPr>
            <w:tcW w:w="8000" w:type="dxa"/>
          </w:tcPr>
          <w:p w14:paraId="562B9BCE" w14:textId="77777777" w:rsidR="005A3B9C" w:rsidRPr="005A3B9C" w:rsidRDefault="005A3B9C" w:rsidP="00F40DAC">
            <w:pPr>
              <w:spacing w:after="0" w:line="240" w:lineRule="auto"/>
              <w:jc w:val="both"/>
              <w:rPr>
                <w:rFonts w:ascii="Times New Roman" w:eastAsia="Calibri" w:hAnsi="Times New Roman" w:cs="Times New Roman"/>
                <w:color w:val="000000"/>
                <w:sz w:val="28"/>
                <w:szCs w:val="28"/>
              </w:rPr>
            </w:pPr>
            <w:r w:rsidRPr="005A3B9C">
              <w:rPr>
                <w:rFonts w:ascii="Times New Roman" w:hAnsi="Times New Roman" w:cs="Times New Roman"/>
                <w:b/>
                <w:bCs/>
                <w:color w:val="000000" w:themeColor="text1"/>
                <w:sz w:val="28"/>
                <w:szCs w:val="28"/>
              </w:rPr>
              <w:t xml:space="preserve"> - Chủ tịch và các </w:t>
            </w:r>
            <w:r w:rsidRPr="005A3B9C">
              <w:rPr>
                <w:rFonts w:ascii="Times New Roman" w:hAnsi="Times New Roman" w:cs="Times New Roman"/>
                <w:b/>
                <w:bCs/>
                <w:color w:val="000000" w:themeColor="text1"/>
                <w:sz w:val="28"/>
                <w:szCs w:val="28"/>
                <w:lang w:val="vi-VN"/>
              </w:rPr>
              <w:t xml:space="preserve">Phó Chủ tịch </w:t>
            </w:r>
            <w:r w:rsidRPr="005A3B9C">
              <w:rPr>
                <w:rFonts w:ascii="Times New Roman" w:hAnsi="Times New Roman" w:cs="Times New Roman"/>
                <w:b/>
                <w:bCs/>
                <w:color w:val="000000" w:themeColor="text1"/>
                <w:sz w:val="28"/>
                <w:szCs w:val="28"/>
              </w:rPr>
              <w:t xml:space="preserve">UBND phường </w:t>
            </w:r>
            <w:r w:rsidRPr="005A3B9C">
              <w:rPr>
                <w:rFonts w:ascii="Times New Roman" w:hAnsi="Times New Roman" w:cs="Times New Roman"/>
                <w:bCs/>
                <w:color w:val="000000" w:themeColor="text1"/>
                <w:sz w:val="28"/>
                <w:szCs w:val="28"/>
                <w:lang w:val="vi-VN"/>
              </w:rPr>
              <w:t>giải</w:t>
            </w:r>
            <w:r w:rsidRPr="005A3B9C">
              <w:rPr>
                <w:rFonts w:ascii="Times New Roman" w:hAnsi="Times New Roman" w:cs="Times New Roman"/>
                <w:bCs/>
                <w:color w:val="000000" w:themeColor="text1"/>
                <w:sz w:val="28"/>
                <w:szCs w:val="28"/>
              </w:rPr>
              <w:t xml:space="preserve"> quyết công việc cơ quan.</w:t>
            </w:r>
          </w:p>
        </w:tc>
      </w:tr>
      <w:tr w:rsidR="005A3B9C" w:rsidRPr="005A3B9C" w14:paraId="68EC4E25" w14:textId="77777777" w:rsidTr="00F40DAC">
        <w:tc>
          <w:tcPr>
            <w:tcW w:w="1350" w:type="dxa"/>
          </w:tcPr>
          <w:p w14:paraId="7803F27F"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lang w:val="vi-VN"/>
              </w:rPr>
              <w:t>Chiều</w:t>
            </w:r>
          </w:p>
        </w:tc>
        <w:tc>
          <w:tcPr>
            <w:tcW w:w="8000" w:type="dxa"/>
          </w:tcPr>
          <w:p w14:paraId="4A7AED3E" w14:textId="77777777" w:rsidR="005A3B9C" w:rsidRPr="005A3B9C" w:rsidRDefault="005A3B9C" w:rsidP="00F40DAC">
            <w:pPr>
              <w:spacing w:after="0"/>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 Chủ tịch và các </w:t>
            </w:r>
            <w:r w:rsidRPr="005A3B9C">
              <w:rPr>
                <w:rFonts w:ascii="Times New Roman" w:hAnsi="Times New Roman" w:cs="Times New Roman"/>
                <w:b/>
                <w:bCs/>
                <w:color w:val="000000" w:themeColor="text1"/>
                <w:sz w:val="28"/>
                <w:szCs w:val="28"/>
                <w:lang w:val="vi-VN"/>
              </w:rPr>
              <w:t xml:space="preserve">Phó Chủ tịch </w:t>
            </w:r>
            <w:r w:rsidRPr="005A3B9C">
              <w:rPr>
                <w:rFonts w:ascii="Times New Roman" w:hAnsi="Times New Roman" w:cs="Times New Roman"/>
                <w:b/>
                <w:bCs/>
                <w:color w:val="000000" w:themeColor="text1"/>
                <w:sz w:val="28"/>
                <w:szCs w:val="28"/>
              </w:rPr>
              <w:t xml:space="preserve">UBND phường </w:t>
            </w:r>
            <w:r w:rsidRPr="005A3B9C">
              <w:rPr>
                <w:rFonts w:ascii="Times New Roman" w:hAnsi="Times New Roman" w:cs="Times New Roman"/>
                <w:bCs/>
                <w:color w:val="000000" w:themeColor="text1"/>
                <w:sz w:val="28"/>
                <w:szCs w:val="28"/>
                <w:lang w:val="vi-VN"/>
              </w:rPr>
              <w:t>giải</w:t>
            </w:r>
            <w:r w:rsidRPr="005A3B9C">
              <w:rPr>
                <w:rFonts w:ascii="Times New Roman" w:hAnsi="Times New Roman" w:cs="Times New Roman"/>
                <w:bCs/>
                <w:color w:val="000000" w:themeColor="text1"/>
                <w:sz w:val="28"/>
                <w:szCs w:val="28"/>
              </w:rPr>
              <w:t xml:space="preserve"> quyết công việc cơ quan.</w:t>
            </w:r>
          </w:p>
        </w:tc>
      </w:tr>
      <w:tr w:rsidR="005A3B9C" w:rsidRPr="005A3B9C" w14:paraId="379E0B67" w14:textId="77777777" w:rsidTr="00F40DAC">
        <w:tc>
          <w:tcPr>
            <w:tcW w:w="9350" w:type="dxa"/>
            <w:gridSpan w:val="2"/>
          </w:tcPr>
          <w:p w14:paraId="4C7ECD7D" w14:textId="77777777" w:rsidR="005A3B9C" w:rsidRPr="005A3B9C" w:rsidRDefault="005A3B9C" w:rsidP="00F40DAC">
            <w:pPr>
              <w:jc w:val="center"/>
              <w:rPr>
                <w:rFonts w:ascii="Times New Roman" w:hAnsi="Times New Roman" w:cs="Times New Roman"/>
                <w:b/>
                <w:bCs/>
                <w:color w:val="000000" w:themeColor="text1"/>
                <w:sz w:val="28"/>
                <w:szCs w:val="28"/>
              </w:rPr>
            </w:pPr>
            <w:r w:rsidRPr="005A3B9C">
              <w:rPr>
                <w:rStyle w:val="Strong"/>
                <w:rFonts w:ascii="Times New Roman" w:hAnsi="Times New Roman" w:cs="Times New Roman"/>
                <w:color w:val="FF0000"/>
                <w:sz w:val="28"/>
                <w:szCs w:val="28"/>
              </w:rPr>
              <w:t>THỨ TƯ 14/5/2025</w:t>
            </w:r>
          </w:p>
        </w:tc>
      </w:tr>
      <w:tr w:rsidR="005A3B9C" w:rsidRPr="005A3B9C" w14:paraId="1D7837D0" w14:textId="77777777" w:rsidTr="00F40DAC">
        <w:tc>
          <w:tcPr>
            <w:tcW w:w="1350" w:type="dxa"/>
          </w:tcPr>
          <w:p w14:paraId="452843D6"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rPr>
              <w:t>Sáng</w:t>
            </w:r>
          </w:p>
        </w:tc>
        <w:tc>
          <w:tcPr>
            <w:tcW w:w="8000" w:type="dxa"/>
          </w:tcPr>
          <w:p w14:paraId="34BF4548" w14:textId="77777777" w:rsidR="005A3B9C" w:rsidRPr="005A3B9C" w:rsidRDefault="005A3B9C" w:rsidP="00F40DAC">
            <w:pPr>
              <w:pStyle w:val="NormalWeb"/>
              <w:spacing w:before="0" w:beforeAutospacing="0" w:after="0" w:afterAutospacing="0" w:line="276" w:lineRule="auto"/>
              <w:ind w:hanging="34"/>
              <w:jc w:val="both"/>
              <w:rPr>
                <w:color w:val="000000" w:themeColor="text1"/>
                <w:sz w:val="28"/>
                <w:szCs w:val="28"/>
              </w:rPr>
            </w:pPr>
            <w:r w:rsidRPr="005A3B9C">
              <w:rPr>
                <w:b/>
                <w:bCs/>
                <w:color w:val="000000" w:themeColor="text1"/>
                <w:sz w:val="28"/>
                <w:szCs w:val="28"/>
              </w:rPr>
              <w:t xml:space="preserve">- 07 giờ 30, Chủ tịch UBND phường Nguyễn Thị Thanh Trà </w:t>
            </w:r>
            <w:r w:rsidRPr="005A3B9C">
              <w:rPr>
                <w:color w:val="000000" w:themeColor="text1"/>
                <w:sz w:val="28"/>
                <w:szCs w:val="28"/>
              </w:rPr>
              <w:t>tiếp công dân theo quy chế</w:t>
            </w:r>
          </w:p>
          <w:p w14:paraId="28D19B26" w14:textId="77777777" w:rsidR="005A3B9C" w:rsidRPr="005A3B9C" w:rsidRDefault="005A3B9C" w:rsidP="00F40DAC">
            <w:pPr>
              <w:pStyle w:val="NormalWeb"/>
              <w:spacing w:before="0" w:beforeAutospacing="0" w:after="0" w:afterAutospacing="0" w:line="276" w:lineRule="auto"/>
              <w:ind w:hanging="34"/>
              <w:jc w:val="both"/>
              <w:rPr>
                <w:rFonts w:eastAsia="Calibri"/>
                <w:color w:val="000000" w:themeColor="text1"/>
                <w:sz w:val="28"/>
                <w:szCs w:val="28"/>
              </w:rPr>
            </w:pPr>
            <w:r w:rsidRPr="005A3B9C">
              <w:rPr>
                <w:rFonts w:eastAsia="Calibri"/>
                <w:b/>
                <w:color w:val="000000" w:themeColor="text1"/>
                <w:sz w:val="28"/>
                <w:szCs w:val="28"/>
                <w:u w:val="single"/>
              </w:rPr>
              <w:t>Địa điểm</w:t>
            </w:r>
            <w:r w:rsidRPr="005A3B9C">
              <w:rPr>
                <w:rFonts w:eastAsia="Calibri"/>
                <w:color w:val="000000" w:themeColor="text1"/>
                <w:sz w:val="28"/>
                <w:szCs w:val="28"/>
              </w:rPr>
              <w:t>: Phòng tiếp công dân – UBND phường.</w:t>
            </w:r>
          </w:p>
          <w:p w14:paraId="0C39B8EE" w14:textId="77777777" w:rsidR="005A3B9C" w:rsidRPr="005A3B9C" w:rsidRDefault="005A3B9C" w:rsidP="00F40DAC">
            <w:pPr>
              <w:pStyle w:val="NormalWeb"/>
              <w:spacing w:before="0" w:beforeAutospacing="0" w:after="0" w:afterAutospacing="0" w:line="276" w:lineRule="auto"/>
              <w:ind w:hanging="34"/>
              <w:jc w:val="both"/>
              <w:rPr>
                <w:rFonts w:eastAsia="Calibri"/>
                <w:color w:val="000000" w:themeColor="text1"/>
                <w:sz w:val="28"/>
                <w:szCs w:val="28"/>
              </w:rPr>
            </w:pPr>
            <w:r w:rsidRPr="005A3B9C">
              <w:rPr>
                <w:rFonts w:eastAsia="Calibri"/>
                <w:color w:val="000000" w:themeColor="text1"/>
                <w:sz w:val="28"/>
                <w:szCs w:val="28"/>
              </w:rPr>
              <w:t xml:space="preserve">- </w:t>
            </w:r>
            <w:r w:rsidRPr="005A3B9C">
              <w:rPr>
                <w:b/>
                <w:bCs/>
                <w:color w:val="000000" w:themeColor="text1"/>
                <w:sz w:val="28"/>
                <w:szCs w:val="28"/>
              </w:rPr>
              <w:t xml:space="preserve">Các </w:t>
            </w:r>
            <w:r w:rsidRPr="005A3B9C">
              <w:rPr>
                <w:b/>
                <w:bCs/>
                <w:color w:val="000000" w:themeColor="text1"/>
                <w:sz w:val="28"/>
                <w:szCs w:val="28"/>
                <w:lang w:val="vi-VN"/>
              </w:rPr>
              <w:t xml:space="preserve">Phó Chủ tịch </w:t>
            </w:r>
            <w:r w:rsidRPr="005A3B9C">
              <w:rPr>
                <w:b/>
                <w:bCs/>
                <w:color w:val="000000" w:themeColor="text1"/>
                <w:sz w:val="28"/>
                <w:szCs w:val="28"/>
              </w:rPr>
              <w:t xml:space="preserve">UBND phường </w:t>
            </w:r>
            <w:r w:rsidRPr="005A3B9C">
              <w:rPr>
                <w:bCs/>
                <w:color w:val="000000" w:themeColor="text1"/>
                <w:sz w:val="28"/>
                <w:szCs w:val="28"/>
                <w:lang w:val="vi-VN"/>
              </w:rPr>
              <w:t>giải</w:t>
            </w:r>
            <w:r w:rsidRPr="005A3B9C">
              <w:rPr>
                <w:bCs/>
                <w:color w:val="000000" w:themeColor="text1"/>
                <w:sz w:val="28"/>
                <w:szCs w:val="28"/>
              </w:rPr>
              <w:t xml:space="preserve"> quyết công việc cơ quan.</w:t>
            </w:r>
          </w:p>
        </w:tc>
      </w:tr>
      <w:tr w:rsidR="005A3B9C" w:rsidRPr="005A3B9C" w14:paraId="5AED9E5B" w14:textId="77777777" w:rsidTr="00F40DAC">
        <w:tc>
          <w:tcPr>
            <w:tcW w:w="1350" w:type="dxa"/>
          </w:tcPr>
          <w:p w14:paraId="2801E6A1"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lang w:val="vi-VN"/>
              </w:rPr>
              <w:t>Chiều</w:t>
            </w:r>
          </w:p>
        </w:tc>
        <w:tc>
          <w:tcPr>
            <w:tcW w:w="8000" w:type="dxa"/>
          </w:tcPr>
          <w:p w14:paraId="6BF96D93" w14:textId="77777777" w:rsidR="005A3B9C" w:rsidRPr="005A3B9C" w:rsidRDefault="005A3B9C" w:rsidP="00F40DAC">
            <w:pPr>
              <w:spacing w:after="0"/>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Chủ tịch và các </w:t>
            </w:r>
            <w:r w:rsidRPr="005A3B9C">
              <w:rPr>
                <w:rFonts w:ascii="Times New Roman" w:hAnsi="Times New Roman" w:cs="Times New Roman"/>
                <w:b/>
                <w:bCs/>
                <w:color w:val="000000" w:themeColor="text1"/>
                <w:sz w:val="28"/>
                <w:szCs w:val="28"/>
                <w:lang w:val="vi-VN"/>
              </w:rPr>
              <w:t xml:space="preserve">Phó Chủ tịch </w:t>
            </w:r>
            <w:r w:rsidRPr="005A3B9C">
              <w:rPr>
                <w:rFonts w:ascii="Times New Roman" w:hAnsi="Times New Roman" w:cs="Times New Roman"/>
                <w:b/>
                <w:bCs/>
                <w:color w:val="000000" w:themeColor="text1"/>
                <w:sz w:val="28"/>
                <w:szCs w:val="28"/>
              </w:rPr>
              <w:t xml:space="preserve">UBND phường </w:t>
            </w:r>
            <w:r w:rsidRPr="005A3B9C">
              <w:rPr>
                <w:rFonts w:ascii="Times New Roman" w:hAnsi="Times New Roman" w:cs="Times New Roman"/>
                <w:bCs/>
                <w:color w:val="000000" w:themeColor="text1"/>
                <w:sz w:val="28"/>
                <w:szCs w:val="28"/>
                <w:lang w:val="vi-VN"/>
              </w:rPr>
              <w:t>giải</w:t>
            </w:r>
            <w:r w:rsidRPr="005A3B9C">
              <w:rPr>
                <w:rFonts w:ascii="Times New Roman" w:hAnsi="Times New Roman" w:cs="Times New Roman"/>
                <w:bCs/>
                <w:color w:val="000000" w:themeColor="text1"/>
                <w:sz w:val="28"/>
                <w:szCs w:val="28"/>
              </w:rPr>
              <w:t xml:space="preserve"> quyết công việc cơ quan.</w:t>
            </w:r>
          </w:p>
        </w:tc>
      </w:tr>
      <w:tr w:rsidR="005A3B9C" w:rsidRPr="005A3B9C" w14:paraId="18618CBA" w14:textId="77777777" w:rsidTr="00F40DAC">
        <w:tc>
          <w:tcPr>
            <w:tcW w:w="9350" w:type="dxa"/>
            <w:gridSpan w:val="2"/>
          </w:tcPr>
          <w:p w14:paraId="68E0EFEF" w14:textId="77777777" w:rsidR="005A3B9C" w:rsidRPr="005A3B9C" w:rsidRDefault="005A3B9C" w:rsidP="00F40DAC">
            <w:pPr>
              <w:jc w:val="center"/>
              <w:rPr>
                <w:rFonts w:ascii="Times New Roman" w:hAnsi="Times New Roman" w:cs="Times New Roman"/>
                <w:b/>
                <w:bCs/>
                <w:color w:val="000000" w:themeColor="text1"/>
                <w:sz w:val="28"/>
                <w:szCs w:val="28"/>
              </w:rPr>
            </w:pPr>
            <w:r w:rsidRPr="005A3B9C">
              <w:rPr>
                <w:rStyle w:val="Strong"/>
                <w:rFonts w:ascii="Times New Roman" w:hAnsi="Times New Roman" w:cs="Times New Roman"/>
                <w:color w:val="FF0000"/>
                <w:sz w:val="28"/>
                <w:szCs w:val="28"/>
              </w:rPr>
              <w:t>THỨ NĂM 15/5/2025</w:t>
            </w:r>
          </w:p>
        </w:tc>
      </w:tr>
      <w:tr w:rsidR="005A3B9C" w:rsidRPr="005A3B9C" w14:paraId="7B4A4680" w14:textId="77777777" w:rsidTr="00F40DAC">
        <w:tc>
          <w:tcPr>
            <w:tcW w:w="1350" w:type="dxa"/>
          </w:tcPr>
          <w:p w14:paraId="71607A6F"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rPr>
              <w:t>Sáng</w:t>
            </w:r>
          </w:p>
        </w:tc>
        <w:tc>
          <w:tcPr>
            <w:tcW w:w="8000" w:type="dxa"/>
          </w:tcPr>
          <w:p w14:paraId="1D45DD60" w14:textId="77777777" w:rsidR="005A3B9C" w:rsidRPr="005A3B9C" w:rsidRDefault="005A3B9C" w:rsidP="00F40DAC">
            <w:pPr>
              <w:pStyle w:val="NormalWeb"/>
              <w:spacing w:before="120" w:beforeAutospacing="0" w:after="120" w:afterAutospacing="0"/>
              <w:ind w:hanging="34"/>
              <w:jc w:val="both"/>
              <w:rPr>
                <w:sz w:val="28"/>
                <w:szCs w:val="28"/>
              </w:rPr>
            </w:pPr>
            <w:r w:rsidRPr="005A3B9C">
              <w:rPr>
                <w:b/>
                <w:bCs/>
                <w:color w:val="000000" w:themeColor="text1"/>
                <w:sz w:val="28"/>
                <w:szCs w:val="28"/>
              </w:rPr>
              <w:t>-  07 giờ 30, Chủ tịch</w:t>
            </w:r>
            <w:r w:rsidRPr="005A3B9C">
              <w:rPr>
                <w:b/>
                <w:bCs/>
                <w:color w:val="000000" w:themeColor="text1"/>
                <w:sz w:val="28"/>
                <w:szCs w:val="28"/>
                <w:lang w:val="vi-VN"/>
              </w:rPr>
              <w:t xml:space="preserve"> </w:t>
            </w:r>
            <w:r w:rsidRPr="005A3B9C">
              <w:rPr>
                <w:b/>
                <w:bCs/>
                <w:color w:val="000000" w:themeColor="text1"/>
                <w:sz w:val="28"/>
                <w:szCs w:val="28"/>
              </w:rPr>
              <w:t xml:space="preserve">UBND phường Nguyễn Thị Thanh Trà </w:t>
            </w:r>
            <w:r w:rsidRPr="005A3B9C">
              <w:rPr>
                <w:sz w:val="28"/>
                <w:szCs w:val="28"/>
              </w:rPr>
              <w:t>dự họp mặt kỷ niệm 135 năm ngày sinh Chủ tịch Hồ Chí Minh và Tổng kết 10 năm thực hiện Chỉ thị 05-CT/TW ngày 15/5/2016 của Bộ Chính trị khóa XII.</w:t>
            </w:r>
          </w:p>
          <w:p w14:paraId="1C4A78D4" w14:textId="77777777" w:rsidR="005A3B9C" w:rsidRPr="005A3B9C" w:rsidRDefault="005A3B9C" w:rsidP="00F40DAC">
            <w:pPr>
              <w:spacing w:before="120" w:after="120" w:line="240" w:lineRule="auto"/>
              <w:jc w:val="both"/>
              <w:rPr>
                <w:rFonts w:ascii="Times New Roman" w:hAnsi="Times New Roman" w:cs="Times New Roman"/>
                <w:sz w:val="28"/>
                <w:szCs w:val="28"/>
              </w:rPr>
            </w:pPr>
            <w:r w:rsidRPr="005A3B9C">
              <w:rPr>
                <w:rFonts w:ascii="Times New Roman" w:hAnsi="Times New Roman" w:cs="Times New Roman"/>
                <w:b/>
                <w:bCs/>
                <w:color w:val="000000" w:themeColor="text1"/>
                <w:sz w:val="28"/>
                <w:szCs w:val="28"/>
              </w:rPr>
              <w:t xml:space="preserve"> </w:t>
            </w:r>
            <w:r w:rsidRPr="005A3B9C">
              <w:rPr>
                <w:rFonts w:ascii="Times New Roman" w:eastAsia="Calibri" w:hAnsi="Times New Roman" w:cs="Times New Roman"/>
                <w:b/>
                <w:color w:val="000000" w:themeColor="text1"/>
                <w:sz w:val="28"/>
                <w:szCs w:val="28"/>
                <w:u w:val="single"/>
              </w:rPr>
              <w:t>Địa điểm</w:t>
            </w:r>
            <w:r w:rsidRPr="005A3B9C">
              <w:rPr>
                <w:rFonts w:ascii="Times New Roman" w:eastAsia="Calibri" w:hAnsi="Times New Roman" w:cs="Times New Roman"/>
                <w:color w:val="000000" w:themeColor="text1"/>
                <w:sz w:val="28"/>
                <w:szCs w:val="28"/>
              </w:rPr>
              <w:t xml:space="preserve">: </w:t>
            </w:r>
            <w:r w:rsidRPr="005A3B9C">
              <w:rPr>
                <w:rFonts w:ascii="Times New Roman" w:hAnsi="Times New Roman" w:cs="Times New Roman"/>
                <w:sz w:val="28"/>
                <w:szCs w:val="28"/>
              </w:rPr>
              <w:t>Hội trường Trung tâm Chính trị Thành ủy Thuận An.</w:t>
            </w:r>
          </w:p>
          <w:p w14:paraId="700A2565" w14:textId="77777777" w:rsidR="005A3B9C" w:rsidRPr="005A3B9C" w:rsidRDefault="005A3B9C" w:rsidP="00F40DAC">
            <w:pPr>
              <w:spacing w:before="120" w:after="120" w:line="240" w:lineRule="auto"/>
              <w:jc w:val="both"/>
              <w:rPr>
                <w:rFonts w:ascii="Times New Roman" w:hAnsi="Times New Roman" w:cs="Times New Roman"/>
                <w:sz w:val="28"/>
                <w:szCs w:val="28"/>
              </w:rPr>
            </w:pPr>
            <w:r w:rsidRPr="005A3B9C">
              <w:rPr>
                <w:rFonts w:ascii="Times New Roman" w:hAnsi="Times New Roman" w:cs="Times New Roman"/>
                <w:sz w:val="28"/>
                <w:szCs w:val="28"/>
              </w:rPr>
              <w:t xml:space="preserve">- </w:t>
            </w:r>
            <w:r w:rsidRPr="005A3B9C">
              <w:rPr>
                <w:rFonts w:ascii="Times New Roman" w:hAnsi="Times New Roman" w:cs="Times New Roman"/>
                <w:b/>
                <w:color w:val="000000" w:themeColor="text1"/>
                <w:sz w:val="28"/>
                <w:szCs w:val="28"/>
              </w:rPr>
              <w:t xml:space="preserve">08 giờ 00, Phó chủ tịch UBND phường Hồ Minh Dũng </w:t>
            </w:r>
            <w:r w:rsidRPr="005A3B9C">
              <w:rPr>
                <w:rFonts w:ascii="Times New Roman" w:hAnsi="Times New Roman" w:cs="Times New Roman"/>
                <w:bCs/>
                <w:color w:val="000000" w:themeColor="text1"/>
                <w:sz w:val="28"/>
                <w:szCs w:val="28"/>
              </w:rPr>
              <w:t>dự</w:t>
            </w:r>
            <w:r w:rsidRPr="005A3B9C">
              <w:rPr>
                <w:rFonts w:ascii="Times New Roman" w:hAnsi="Times New Roman" w:cs="Times New Roman"/>
                <w:b/>
                <w:color w:val="000000" w:themeColor="text1"/>
                <w:sz w:val="28"/>
                <w:szCs w:val="28"/>
              </w:rPr>
              <w:t xml:space="preserve"> </w:t>
            </w:r>
            <w:r w:rsidRPr="005A3B9C">
              <w:rPr>
                <w:rFonts w:ascii="Times New Roman" w:hAnsi="Times New Roman" w:cs="Times New Roman"/>
                <w:bCs/>
                <w:color w:val="000000" w:themeColor="text1"/>
                <w:sz w:val="28"/>
                <w:szCs w:val="28"/>
              </w:rPr>
              <w:t>họp Đoàn kiểm tra liên ngành thành phố làm việc với các chủ cơ sở giáo dục mầm non trên địa bàn thành phố.</w:t>
            </w:r>
          </w:p>
          <w:p w14:paraId="50497F5D" w14:textId="77777777" w:rsidR="005A3B9C" w:rsidRPr="005A3B9C" w:rsidRDefault="005A3B9C" w:rsidP="00F40DAC">
            <w:pPr>
              <w:pStyle w:val="NormalWeb"/>
              <w:spacing w:before="120" w:beforeAutospacing="0" w:after="120" w:afterAutospacing="0"/>
              <w:ind w:hanging="34"/>
              <w:jc w:val="both"/>
              <w:rPr>
                <w:bCs/>
                <w:color w:val="000000" w:themeColor="text1"/>
                <w:sz w:val="28"/>
                <w:szCs w:val="28"/>
              </w:rPr>
            </w:pPr>
            <w:r w:rsidRPr="005A3B9C">
              <w:rPr>
                <w:rFonts w:eastAsia="Calibri"/>
                <w:b/>
                <w:color w:val="000000" w:themeColor="text1"/>
                <w:sz w:val="28"/>
                <w:szCs w:val="28"/>
                <w:u w:val="single"/>
              </w:rPr>
              <w:t>Địa điểm</w:t>
            </w:r>
            <w:r w:rsidRPr="005A3B9C">
              <w:rPr>
                <w:rFonts w:eastAsia="Calibri"/>
                <w:color w:val="000000" w:themeColor="text1"/>
                <w:sz w:val="28"/>
                <w:szCs w:val="28"/>
              </w:rPr>
              <w:t>: Hội trường phòng Giáo dục và Đào tạo.</w:t>
            </w:r>
            <w:r w:rsidRPr="005A3B9C">
              <w:rPr>
                <w:bCs/>
                <w:color w:val="000000" w:themeColor="text1"/>
                <w:sz w:val="28"/>
                <w:szCs w:val="28"/>
              </w:rPr>
              <w:t xml:space="preserve">  </w:t>
            </w:r>
          </w:p>
          <w:p w14:paraId="2EA7ED60" w14:textId="77777777" w:rsidR="005A3B9C" w:rsidRPr="005A3B9C" w:rsidRDefault="005A3B9C" w:rsidP="00F40DAC">
            <w:pPr>
              <w:pStyle w:val="NormalWeb"/>
              <w:spacing w:before="120" w:beforeAutospacing="0" w:after="120" w:afterAutospacing="0"/>
              <w:ind w:hanging="34"/>
              <w:jc w:val="both"/>
              <w:rPr>
                <w:rFonts w:eastAsia="Calibri"/>
                <w:color w:val="000000" w:themeColor="text1"/>
                <w:sz w:val="28"/>
                <w:szCs w:val="28"/>
              </w:rPr>
            </w:pPr>
            <w:r w:rsidRPr="005A3B9C">
              <w:rPr>
                <w:b/>
                <w:bCs/>
                <w:color w:val="000000" w:themeColor="text1"/>
                <w:sz w:val="28"/>
                <w:szCs w:val="28"/>
              </w:rPr>
              <w:t xml:space="preserve">- </w:t>
            </w:r>
            <w:r w:rsidRPr="005A3B9C">
              <w:rPr>
                <w:b/>
                <w:bCs/>
                <w:color w:val="000000" w:themeColor="text1"/>
                <w:sz w:val="28"/>
                <w:szCs w:val="28"/>
                <w:lang w:val="vi-VN"/>
              </w:rPr>
              <w:t xml:space="preserve">Phó Chủ tịch </w:t>
            </w:r>
            <w:r w:rsidRPr="005A3B9C">
              <w:rPr>
                <w:b/>
                <w:bCs/>
                <w:color w:val="000000" w:themeColor="text1"/>
                <w:sz w:val="28"/>
                <w:szCs w:val="28"/>
              </w:rPr>
              <w:t xml:space="preserve">UBND phường Trần Quang Bình </w:t>
            </w:r>
            <w:r w:rsidRPr="005A3B9C">
              <w:rPr>
                <w:bCs/>
                <w:color w:val="000000" w:themeColor="text1"/>
                <w:sz w:val="28"/>
                <w:szCs w:val="28"/>
                <w:lang w:val="vi-VN"/>
              </w:rPr>
              <w:t>giải</w:t>
            </w:r>
            <w:r w:rsidRPr="005A3B9C">
              <w:rPr>
                <w:bCs/>
                <w:color w:val="000000" w:themeColor="text1"/>
                <w:sz w:val="28"/>
                <w:szCs w:val="28"/>
              </w:rPr>
              <w:t xml:space="preserve"> quyết công việc cơ quan.</w:t>
            </w:r>
          </w:p>
        </w:tc>
      </w:tr>
      <w:tr w:rsidR="005A3B9C" w:rsidRPr="005A3B9C" w14:paraId="59FD5FA8" w14:textId="77777777" w:rsidTr="00F40DAC">
        <w:tc>
          <w:tcPr>
            <w:tcW w:w="1350" w:type="dxa"/>
          </w:tcPr>
          <w:p w14:paraId="6B7F9967"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lang w:val="vi-VN"/>
              </w:rPr>
              <w:lastRenderedPageBreak/>
              <w:t>Chiều</w:t>
            </w:r>
          </w:p>
        </w:tc>
        <w:tc>
          <w:tcPr>
            <w:tcW w:w="8000" w:type="dxa"/>
          </w:tcPr>
          <w:p w14:paraId="192CFCD5" w14:textId="77777777" w:rsidR="005A3B9C" w:rsidRPr="005A3B9C" w:rsidRDefault="005A3B9C" w:rsidP="005A3B9C">
            <w:pPr>
              <w:pStyle w:val="NormalWeb"/>
              <w:numPr>
                <w:ilvl w:val="0"/>
                <w:numId w:val="1"/>
              </w:numPr>
              <w:spacing w:before="0" w:beforeAutospacing="0" w:after="0" w:afterAutospacing="0" w:line="276" w:lineRule="auto"/>
              <w:ind w:left="91"/>
              <w:jc w:val="both"/>
              <w:rPr>
                <w:rFonts w:eastAsia="Calibri"/>
                <w:color w:val="000000" w:themeColor="text1"/>
                <w:sz w:val="28"/>
                <w:szCs w:val="28"/>
              </w:rPr>
            </w:pPr>
            <w:r w:rsidRPr="005A3B9C">
              <w:rPr>
                <w:b/>
                <w:bCs/>
                <w:color w:val="000000" w:themeColor="text1"/>
                <w:sz w:val="28"/>
                <w:szCs w:val="28"/>
              </w:rPr>
              <w:t xml:space="preserve">- 14 giờ 00, Chủ tịch UBND phường Nguyễn Thị Thanh Trà </w:t>
            </w:r>
            <w:r w:rsidRPr="005A3B9C">
              <w:rPr>
                <w:color w:val="000000" w:themeColor="text1"/>
                <w:sz w:val="28"/>
                <w:szCs w:val="28"/>
              </w:rPr>
              <w:t>dự họp Hội nghị công tác Đảng, chính quyền, đoàn thể, các xã, phường tháng 5/2025.</w:t>
            </w:r>
          </w:p>
          <w:p w14:paraId="6DEC26F5" w14:textId="77777777" w:rsidR="005A3B9C" w:rsidRPr="005A3B9C" w:rsidRDefault="005A3B9C" w:rsidP="00F40DAC">
            <w:pPr>
              <w:pStyle w:val="NormalWeb"/>
              <w:spacing w:before="0" w:beforeAutospacing="0" w:after="0" w:afterAutospacing="0" w:line="276" w:lineRule="auto"/>
              <w:jc w:val="both"/>
              <w:rPr>
                <w:rFonts w:eastAsia="Calibri"/>
                <w:color w:val="000000" w:themeColor="text1"/>
                <w:sz w:val="28"/>
                <w:szCs w:val="28"/>
              </w:rPr>
            </w:pPr>
            <w:r w:rsidRPr="005A3B9C">
              <w:rPr>
                <w:rFonts w:eastAsia="Calibri"/>
                <w:bCs/>
                <w:color w:val="000000" w:themeColor="text1"/>
                <w:sz w:val="28"/>
                <w:szCs w:val="28"/>
              </w:rPr>
              <w:t xml:space="preserve">- </w:t>
            </w:r>
            <w:r w:rsidRPr="005A3B9C">
              <w:rPr>
                <w:rFonts w:eastAsia="Calibri"/>
                <w:b/>
                <w:color w:val="000000" w:themeColor="text1"/>
                <w:sz w:val="28"/>
                <w:szCs w:val="28"/>
                <w:u w:val="single"/>
              </w:rPr>
              <w:t>Địa điểm</w:t>
            </w:r>
            <w:r w:rsidRPr="005A3B9C">
              <w:rPr>
                <w:rFonts w:eastAsia="Calibri"/>
                <w:color w:val="000000" w:themeColor="text1"/>
                <w:sz w:val="28"/>
                <w:szCs w:val="28"/>
              </w:rPr>
              <w:t>: Hội trường Thành ủy.</w:t>
            </w:r>
          </w:p>
          <w:p w14:paraId="179F6BF5" w14:textId="77777777" w:rsidR="005A3B9C" w:rsidRPr="005A3B9C" w:rsidRDefault="005A3B9C" w:rsidP="00F40DAC">
            <w:pPr>
              <w:spacing w:after="120" w:line="240" w:lineRule="auto"/>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Các Phó Chủ tịch UBND phường </w:t>
            </w:r>
            <w:r w:rsidRPr="005A3B9C">
              <w:rPr>
                <w:rFonts w:ascii="Times New Roman" w:hAnsi="Times New Roman" w:cs="Times New Roman"/>
                <w:color w:val="000000" w:themeColor="text1"/>
                <w:sz w:val="28"/>
                <w:szCs w:val="28"/>
              </w:rPr>
              <w:t>giải</w:t>
            </w:r>
            <w:r w:rsidRPr="005A3B9C">
              <w:rPr>
                <w:rFonts w:ascii="Times New Roman" w:hAnsi="Times New Roman" w:cs="Times New Roman"/>
                <w:b/>
                <w:bCs/>
                <w:color w:val="000000" w:themeColor="text1"/>
                <w:sz w:val="28"/>
                <w:szCs w:val="28"/>
              </w:rPr>
              <w:t xml:space="preserve"> </w:t>
            </w:r>
            <w:r w:rsidRPr="005A3B9C">
              <w:rPr>
                <w:rFonts w:ascii="Times New Roman" w:hAnsi="Times New Roman" w:cs="Times New Roman"/>
                <w:bCs/>
                <w:color w:val="000000" w:themeColor="text1"/>
                <w:sz w:val="28"/>
                <w:szCs w:val="28"/>
              </w:rPr>
              <w:t xml:space="preserve">quyết công việc cơ quan. </w:t>
            </w:r>
          </w:p>
        </w:tc>
      </w:tr>
      <w:tr w:rsidR="005A3B9C" w:rsidRPr="005A3B9C" w14:paraId="38227D16" w14:textId="77777777" w:rsidTr="00F40DAC">
        <w:tc>
          <w:tcPr>
            <w:tcW w:w="9350" w:type="dxa"/>
            <w:gridSpan w:val="2"/>
          </w:tcPr>
          <w:p w14:paraId="684B9F13" w14:textId="77777777" w:rsidR="005A3B9C" w:rsidRPr="005A3B9C" w:rsidRDefault="005A3B9C" w:rsidP="00F40DAC">
            <w:pPr>
              <w:jc w:val="center"/>
              <w:rPr>
                <w:rFonts w:ascii="Times New Roman" w:hAnsi="Times New Roman" w:cs="Times New Roman"/>
                <w:b/>
                <w:bCs/>
                <w:color w:val="000000" w:themeColor="text1"/>
                <w:sz w:val="28"/>
                <w:szCs w:val="28"/>
              </w:rPr>
            </w:pPr>
            <w:r w:rsidRPr="005A3B9C">
              <w:rPr>
                <w:rStyle w:val="Strong"/>
                <w:rFonts w:ascii="Times New Roman" w:hAnsi="Times New Roman" w:cs="Times New Roman"/>
                <w:color w:val="FF0000"/>
                <w:sz w:val="28"/>
                <w:szCs w:val="28"/>
              </w:rPr>
              <w:t>THỨ SÁU 16/5/2025</w:t>
            </w:r>
          </w:p>
        </w:tc>
      </w:tr>
      <w:tr w:rsidR="005A3B9C" w:rsidRPr="005A3B9C" w14:paraId="2019AA75" w14:textId="77777777" w:rsidTr="00F40DAC">
        <w:tc>
          <w:tcPr>
            <w:tcW w:w="1350" w:type="dxa"/>
          </w:tcPr>
          <w:p w14:paraId="1E257F06"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rPr>
              <w:t>Sáng</w:t>
            </w:r>
          </w:p>
        </w:tc>
        <w:tc>
          <w:tcPr>
            <w:tcW w:w="8000" w:type="dxa"/>
          </w:tcPr>
          <w:p w14:paraId="1F86CE57"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- 08 giờ 00, Chủ tịch UBND phường Nguyễn Thị Thanh Trà </w:t>
            </w:r>
            <w:r w:rsidRPr="005A3B9C">
              <w:rPr>
                <w:rFonts w:ascii="Times New Roman" w:hAnsi="Times New Roman" w:cs="Times New Roman"/>
                <w:bCs/>
                <w:color w:val="000000" w:themeColor="text1"/>
                <w:sz w:val="28"/>
                <w:szCs w:val="28"/>
              </w:rPr>
              <w:t>họp Hội nghị Tổng kết 10 năm thực hiện Chỉ thị số 05-CT-TW của Bộ Chính trị khóa XII và kỷ niệm 135 năm Ngày sinh Chủ tịch Hồ Chí Minh ( 19/5/1890 – 19/5/2025).</w:t>
            </w:r>
          </w:p>
          <w:p w14:paraId="11A6AC2F"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eastAsia="Calibri" w:hAnsi="Times New Roman" w:cs="Times New Roman"/>
                <w:b/>
                <w:color w:val="000000" w:themeColor="text1"/>
                <w:sz w:val="28"/>
                <w:szCs w:val="28"/>
                <w:u w:val="single"/>
              </w:rPr>
              <w:t>Địa điểm</w:t>
            </w:r>
            <w:r w:rsidRPr="005A3B9C">
              <w:rPr>
                <w:rFonts w:ascii="Times New Roman" w:eastAsia="Calibri" w:hAnsi="Times New Roman" w:cs="Times New Roman"/>
                <w:color w:val="000000" w:themeColor="text1"/>
                <w:sz w:val="28"/>
                <w:szCs w:val="28"/>
              </w:rPr>
              <w:t xml:space="preserve">: Trung tâm Hội nghị và Triển lãm tỉnh. </w:t>
            </w:r>
          </w:p>
          <w:p w14:paraId="422852FA"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hAnsi="Times New Roman" w:cs="Times New Roman"/>
                <w:b/>
                <w:color w:val="000000" w:themeColor="text1"/>
                <w:sz w:val="28"/>
                <w:szCs w:val="28"/>
              </w:rPr>
              <w:t>- 08 giờ,</w:t>
            </w:r>
            <w:r w:rsidRPr="005A3B9C">
              <w:rPr>
                <w:rFonts w:ascii="Times New Roman" w:hAnsi="Times New Roman" w:cs="Times New Roman"/>
                <w:bCs/>
                <w:color w:val="000000" w:themeColor="text1"/>
                <w:sz w:val="28"/>
                <w:szCs w:val="28"/>
              </w:rPr>
              <w:t xml:space="preserve"> </w:t>
            </w:r>
            <w:r w:rsidRPr="005A3B9C">
              <w:rPr>
                <w:rFonts w:ascii="Times New Roman" w:hAnsi="Times New Roman" w:cs="Times New Roman"/>
                <w:b/>
                <w:color w:val="000000" w:themeColor="text1"/>
                <w:sz w:val="28"/>
                <w:szCs w:val="28"/>
              </w:rPr>
              <w:t>Phó Chủ tịch UBND phường Trần Quang Bình</w:t>
            </w:r>
            <w:r w:rsidRPr="005A3B9C">
              <w:rPr>
                <w:rFonts w:ascii="Times New Roman" w:hAnsi="Times New Roman" w:cs="Times New Roman"/>
                <w:bCs/>
                <w:color w:val="000000" w:themeColor="text1"/>
                <w:sz w:val="28"/>
                <w:szCs w:val="28"/>
              </w:rPr>
              <w:t xml:space="preserve"> </w:t>
            </w:r>
            <w:r w:rsidRPr="005A3B9C">
              <w:rPr>
                <w:rFonts w:ascii="Times New Roman" w:hAnsi="Times New Roman" w:cs="Times New Roman"/>
                <w:color w:val="000000" w:themeColor="text1"/>
                <w:sz w:val="28"/>
                <w:szCs w:val="28"/>
              </w:rPr>
              <w:t xml:space="preserve">dự nghe báo cáo </w:t>
            </w:r>
            <w:r w:rsidRPr="005A3B9C">
              <w:rPr>
                <w:rFonts w:ascii="Times New Roman" w:hAnsi="Times New Roman" w:cs="Times New Roman"/>
                <w:sz w:val="28"/>
                <w:szCs w:val="28"/>
              </w:rPr>
              <w:t>nội dung điều chỉnh quy hoạch chung thành phố, điều chỉnh, hủy bỏ đồ án quy hoạch chi tiết, quy hoạch tổng mặt bằng tỷ lệ 1/500 các dự án trên địa bàn thành phố và đề xuất giao quỹ đất dôi dư đã bồi thường thực hiện các công trình, dự án trên địa bàn thành phố cho cơ quan có thẩm quyền tiếp nhận quản lý.</w:t>
            </w:r>
          </w:p>
          <w:p w14:paraId="20041ABD"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eastAsia="Calibri" w:hAnsi="Times New Roman" w:cs="Times New Roman"/>
                <w:b/>
                <w:color w:val="000000" w:themeColor="text1"/>
                <w:sz w:val="28"/>
                <w:szCs w:val="28"/>
                <w:u w:val="single"/>
              </w:rPr>
              <w:t>Địa điểm</w:t>
            </w:r>
            <w:r w:rsidRPr="005A3B9C">
              <w:rPr>
                <w:rFonts w:ascii="Times New Roman" w:eastAsia="Calibri" w:hAnsi="Times New Roman" w:cs="Times New Roman"/>
                <w:color w:val="000000" w:themeColor="text1"/>
                <w:sz w:val="28"/>
                <w:szCs w:val="28"/>
              </w:rPr>
              <w:t>: Phòng họp số 2 – UBND thành phố.</w:t>
            </w:r>
            <w:r w:rsidRPr="005A3B9C">
              <w:rPr>
                <w:rFonts w:ascii="Times New Roman" w:hAnsi="Times New Roman" w:cs="Times New Roman"/>
                <w:bCs/>
                <w:color w:val="000000" w:themeColor="text1"/>
                <w:sz w:val="28"/>
                <w:szCs w:val="28"/>
              </w:rPr>
              <w:t xml:space="preserve">  </w:t>
            </w:r>
          </w:p>
          <w:p w14:paraId="588276F0"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w:t>
            </w:r>
            <w:r w:rsidRPr="005A3B9C">
              <w:rPr>
                <w:rFonts w:ascii="Times New Roman" w:hAnsi="Times New Roman" w:cs="Times New Roman"/>
                <w:b/>
                <w:bCs/>
                <w:color w:val="000000" w:themeColor="text1"/>
                <w:sz w:val="28"/>
                <w:szCs w:val="28"/>
                <w:lang w:val="vi-VN"/>
              </w:rPr>
              <w:t xml:space="preserve">Phó Chủ tịch </w:t>
            </w:r>
            <w:r w:rsidRPr="005A3B9C">
              <w:rPr>
                <w:rFonts w:ascii="Times New Roman" w:hAnsi="Times New Roman" w:cs="Times New Roman"/>
                <w:b/>
                <w:bCs/>
                <w:color w:val="000000" w:themeColor="text1"/>
                <w:sz w:val="28"/>
                <w:szCs w:val="28"/>
              </w:rPr>
              <w:t xml:space="preserve">UBND phường Hồ Minh Dũng </w:t>
            </w:r>
            <w:r w:rsidRPr="005A3B9C">
              <w:rPr>
                <w:rFonts w:ascii="Times New Roman" w:hAnsi="Times New Roman" w:cs="Times New Roman"/>
                <w:bCs/>
                <w:color w:val="000000" w:themeColor="text1"/>
                <w:sz w:val="28"/>
                <w:szCs w:val="28"/>
                <w:lang w:val="vi-VN"/>
              </w:rPr>
              <w:t>giải</w:t>
            </w:r>
            <w:r w:rsidRPr="005A3B9C">
              <w:rPr>
                <w:rFonts w:ascii="Times New Roman" w:hAnsi="Times New Roman" w:cs="Times New Roman"/>
                <w:bCs/>
                <w:color w:val="000000" w:themeColor="text1"/>
                <w:sz w:val="28"/>
                <w:szCs w:val="28"/>
              </w:rPr>
              <w:t xml:space="preserve"> quyết công việc cơ quan.</w:t>
            </w:r>
          </w:p>
        </w:tc>
      </w:tr>
      <w:tr w:rsidR="005A3B9C" w:rsidRPr="005A3B9C" w14:paraId="6F13110F" w14:textId="77777777" w:rsidTr="00F40DAC">
        <w:tc>
          <w:tcPr>
            <w:tcW w:w="1350" w:type="dxa"/>
          </w:tcPr>
          <w:p w14:paraId="13AD191B"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lang w:val="vi-VN"/>
              </w:rPr>
              <w:t>Chiều</w:t>
            </w:r>
          </w:p>
        </w:tc>
        <w:tc>
          <w:tcPr>
            <w:tcW w:w="8000" w:type="dxa"/>
          </w:tcPr>
          <w:p w14:paraId="72A8E909"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Chủ tịch và các </w:t>
            </w:r>
            <w:r w:rsidRPr="005A3B9C">
              <w:rPr>
                <w:rFonts w:ascii="Times New Roman" w:hAnsi="Times New Roman" w:cs="Times New Roman"/>
                <w:b/>
                <w:bCs/>
                <w:color w:val="000000" w:themeColor="text1"/>
                <w:sz w:val="28"/>
                <w:szCs w:val="28"/>
                <w:lang w:val="vi-VN"/>
              </w:rPr>
              <w:t xml:space="preserve">Phó Chủ tịch </w:t>
            </w:r>
            <w:r w:rsidRPr="005A3B9C">
              <w:rPr>
                <w:rFonts w:ascii="Times New Roman" w:hAnsi="Times New Roman" w:cs="Times New Roman"/>
                <w:b/>
                <w:bCs/>
                <w:color w:val="000000" w:themeColor="text1"/>
                <w:sz w:val="28"/>
                <w:szCs w:val="28"/>
              </w:rPr>
              <w:t xml:space="preserve">UBND phường </w:t>
            </w:r>
            <w:r w:rsidRPr="005A3B9C">
              <w:rPr>
                <w:rFonts w:ascii="Times New Roman" w:hAnsi="Times New Roman" w:cs="Times New Roman"/>
                <w:bCs/>
                <w:color w:val="000000" w:themeColor="text1"/>
                <w:sz w:val="28"/>
                <w:szCs w:val="28"/>
                <w:lang w:val="vi-VN"/>
              </w:rPr>
              <w:t>giải</w:t>
            </w:r>
            <w:r w:rsidRPr="005A3B9C">
              <w:rPr>
                <w:rFonts w:ascii="Times New Roman" w:hAnsi="Times New Roman" w:cs="Times New Roman"/>
                <w:bCs/>
                <w:color w:val="000000" w:themeColor="text1"/>
                <w:sz w:val="28"/>
                <w:szCs w:val="28"/>
              </w:rPr>
              <w:t xml:space="preserve"> quyết công việc cơ quan.</w:t>
            </w:r>
          </w:p>
          <w:p w14:paraId="5501025E"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hAnsi="Times New Roman" w:cs="Times New Roman"/>
                <w:b/>
                <w:color w:val="000000" w:themeColor="text1"/>
                <w:sz w:val="28"/>
                <w:szCs w:val="28"/>
              </w:rPr>
              <w:t xml:space="preserve">- 14 giờ 00, Ủy quyền công chức ĐC - XD </w:t>
            </w:r>
            <w:r w:rsidRPr="005A3B9C">
              <w:rPr>
                <w:rFonts w:ascii="Times New Roman" w:hAnsi="Times New Roman" w:cs="Times New Roman"/>
                <w:b/>
                <w:i/>
                <w:iCs/>
                <w:color w:val="000000" w:themeColor="text1"/>
                <w:sz w:val="28"/>
                <w:szCs w:val="28"/>
              </w:rPr>
              <w:t>(đ/c Huy)</w:t>
            </w:r>
            <w:r w:rsidRPr="005A3B9C">
              <w:rPr>
                <w:rFonts w:ascii="Times New Roman" w:hAnsi="Times New Roman" w:cs="Times New Roman"/>
                <w:b/>
                <w:color w:val="000000" w:themeColor="text1"/>
                <w:sz w:val="28"/>
                <w:szCs w:val="28"/>
              </w:rPr>
              <w:t xml:space="preserve"> </w:t>
            </w:r>
            <w:r w:rsidRPr="005A3B9C">
              <w:rPr>
                <w:rFonts w:ascii="Times New Roman" w:hAnsi="Times New Roman" w:cs="Times New Roman"/>
                <w:bCs/>
                <w:color w:val="000000" w:themeColor="text1"/>
                <w:sz w:val="28"/>
                <w:szCs w:val="28"/>
              </w:rPr>
              <w:t xml:space="preserve">dự họp Hội đồng tư vấn tách thửa đất. </w:t>
            </w:r>
          </w:p>
          <w:p w14:paraId="22C4B2FB" w14:textId="77777777" w:rsidR="005A3B9C" w:rsidRPr="005A3B9C" w:rsidRDefault="005A3B9C" w:rsidP="00F40DAC">
            <w:pPr>
              <w:tabs>
                <w:tab w:val="left" w:pos="6975"/>
              </w:tabs>
              <w:spacing w:before="120" w:after="120"/>
              <w:jc w:val="both"/>
              <w:rPr>
                <w:rFonts w:ascii="Times New Roman" w:hAnsi="Times New Roman" w:cs="Times New Roman"/>
                <w:bCs/>
                <w:color w:val="000000" w:themeColor="text1"/>
                <w:sz w:val="28"/>
                <w:szCs w:val="28"/>
              </w:rPr>
            </w:pPr>
            <w:r w:rsidRPr="005A3B9C">
              <w:rPr>
                <w:rFonts w:ascii="Times New Roman" w:eastAsia="Calibri" w:hAnsi="Times New Roman" w:cs="Times New Roman"/>
                <w:b/>
                <w:color w:val="000000" w:themeColor="text1"/>
                <w:sz w:val="28"/>
                <w:szCs w:val="28"/>
                <w:u w:val="single"/>
              </w:rPr>
              <w:t>Địa điểm</w:t>
            </w:r>
            <w:r w:rsidRPr="005A3B9C">
              <w:rPr>
                <w:rFonts w:ascii="Times New Roman" w:eastAsia="Calibri" w:hAnsi="Times New Roman" w:cs="Times New Roman"/>
                <w:color w:val="000000" w:themeColor="text1"/>
                <w:sz w:val="28"/>
                <w:szCs w:val="28"/>
              </w:rPr>
              <w:t>: Phòng họp số 2 – UBND thành phố.</w:t>
            </w:r>
            <w:r w:rsidRPr="005A3B9C">
              <w:rPr>
                <w:rFonts w:ascii="Times New Roman" w:hAnsi="Times New Roman" w:cs="Times New Roman"/>
                <w:bCs/>
                <w:color w:val="000000" w:themeColor="text1"/>
                <w:sz w:val="28"/>
                <w:szCs w:val="28"/>
              </w:rPr>
              <w:t xml:space="preserve">  </w:t>
            </w:r>
          </w:p>
        </w:tc>
      </w:tr>
      <w:tr w:rsidR="005A3B9C" w:rsidRPr="005A3B9C" w14:paraId="2C1ECDF3" w14:textId="77777777" w:rsidTr="00F40DAC">
        <w:tc>
          <w:tcPr>
            <w:tcW w:w="9350" w:type="dxa"/>
            <w:gridSpan w:val="2"/>
          </w:tcPr>
          <w:p w14:paraId="49827066" w14:textId="77777777" w:rsidR="005A3B9C" w:rsidRPr="005A3B9C" w:rsidRDefault="005A3B9C" w:rsidP="00F40DAC">
            <w:pPr>
              <w:jc w:val="center"/>
              <w:rPr>
                <w:rFonts w:ascii="Times New Roman" w:hAnsi="Times New Roman" w:cs="Times New Roman"/>
                <w:b/>
                <w:bCs/>
                <w:color w:val="000000" w:themeColor="text1"/>
                <w:sz w:val="28"/>
                <w:szCs w:val="28"/>
              </w:rPr>
            </w:pPr>
            <w:r w:rsidRPr="005A3B9C">
              <w:rPr>
                <w:rStyle w:val="Strong"/>
                <w:rFonts w:ascii="Times New Roman" w:hAnsi="Times New Roman" w:cs="Times New Roman"/>
                <w:color w:val="FF0000"/>
                <w:sz w:val="28"/>
                <w:szCs w:val="28"/>
              </w:rPr>
              <w:t>THỨ BẢY 17/5/2025</w:t>
            </w:r>
          </w:p>
        </w:tc>
      </w:tr>
      <w:tr w:rsidR="005A3B9C" w:rsidRPr="005A3B9C" w14:paraId="1E01184E" w14:textId="77777777" w:rsidTr="00F40DAC">
        <w:tc>
          <w:tcPr>
            <w:tcW w:w="1350" w:type="dxa"/>
          </w:tcPr>
          <w:p w14:paraId="34CFB566" w14:textId="77777777" w:rsidR="005A3B9C" w:rsidRPr="005A3B9C" w:rsidRDefault="005A3B9C" w:rsidP="00F40DAC">
            <w:pPr>
              <w:jc w:val="both"/>
              <w:rPr>
                <w:rFonts w:ascii="Times New Roman" w:hAnsi="Times New Roman" w:cs="Times New Roman"/>
                <w:color w:val="000000" w:themeColor="text1"/>
                <w:sz w:val="28"/>
                <w:szCs w:val="28"/>
              </w:rPr>
            </w:pPr>
            <w:r w:rsidRPr="005A3B9C">
              <w:rPr>
                <w:rFonts w:ascii="Times New Roman" w:hAnsi="Times New Roman" w:cs="Times New Roman"/>
                <w:b/>
                <w:i/>
                <w:color w:val="000000" w:themeColor="text1"/>
                <w:sz w:val="28"/>
                <w:szCs w:val="28"/>
              </w:rPr>
              <w:t>Sáng</w:t>
            </w:r>
          </w:p>
        </w:tc>
        <w:tc>
          <w:tcPr>
            <w:tcW w:w="8000" w:type="dxa"/>
          </w:tcPr>
          <w:p w14:paraId="1F6EE6E5" w14:textId="77777777" w:rsidR="005A3B9C" w:rsidRPr="005A3B9C" w:rsidRDefault="005A3B9C" w:rsidP="00F40DAC">
            <w:pPr>
              <w:spacing w:after="120" w:line="240" w:lineRule="auto"/>
              <w:jc w:val="both"/>
              <w:rPr>
                <w:rStyle w:val="apple-converted-space"/>
                <w:rFonts w:ascii="Times New Roman" w:hAnsi="Times New Roman" w:cs="Times New Roman"/>
                <w:bCs/>
                <w:color w:val="000000" w:themeColor="text1"/>
                <w:sz w:val="28"/>
                <w:szCs w:val="28"/>
              </w:rPr>
            </w:pPr>
            <w:r w:rsidRPr="005A3B9C">
              <w:rPr>
                <w:rFonts w:ascii="Times New Roman" w:hAnsi="Times New Roman" w:cs="Times New Roman"/>
                <w:b/>
                <w:bCs/>
                <w:color w:val="000000" w:themeColor="text1"/>
                <w:sz w:val="28"/>
                <w:szCs w:val="28"/>
              </w:rPr>
              <w:t xml:space="preserve">- Phó Chủ tịch UBND phường Hồ Minh Dũng </w:t>
            </w:r>
            <w:r w:rsidRPr="005A3B9C">
              <w:rPr>
                <w:rStyle w:val="apple-converted-space"/>
                <w:rFonts w:ascii="Times New Roman" w:hAnsi="Times New Roman" w:cs="Times New Roman"/>
                <w:bCs/>
                <w:color w:val="000000" w:themeColor="text1"/>
                <w:sz w:val="28"/>
                <w:szCs w:val="28"/>
              </w:rPr>
              <w:t>giải quyết công việc cơ quan.</w:t>
            </w:r>
          </w:p>
          <w:p w14:paraId="7C9C94B0" w14:textId="77777777" w:rsidR="005A3B9C" w:rsidRPr="005A3B9C" w:rsidRDefault="005A3B9C" w:rsidP="00F40DAC">
            <w:pPr>
              <w:pStyle w:val="NormalWeb"/>
              <w:spacing w:before="0" w:beforeAutospacing="0" w:after="120" w:afterAutospacing="0"/>
              <w:ind w:hanging="34"/>
              <w:jc w:val="both"/>
              <w:rPr>
                <w:bCs/>
                <w:color w:val="000000" w:themeColor="text1"/>
                <w:sz w:val="28"/>
                <w:szCs w:val="28"/>
              </w:rPr>
            </w:pPr>
            <w:r w:rsidRPr="005A3B9C">
              <w:rPr>
                <w:rStyle w:val="apple-converted-space"/>
                <w:rFonts w:eastAsiaTheme="majorEastAsia"/>
                <w:b/>
                <w:bCs/>
                <w:color w:val="000000" w:themeColor="text1"/>
                <w:sz w:val="28"/>
                <w:szCs w:val="28"/>
                <w:u w:val="single"/>
              </w:rPr>
              <w:t>Thành phần:</w:t>
            </w:r>
            <w:r w:rsidRPr="005A3B9C">
              <w:rPr>
                <w:rStyle w:val="apple-converted-space"/>
                <w:rFonts w:eastAsiaTheme="majorEastAsia"/>
                <w:bCs/>
                <w:color w:val="000000" w:themeColor="text1"/>
                <w:sz w:val="28"/>
                <w:szCs w:val="28"/>
              </w:rPr>
              <w:t xml:space="preserve"> CC.VP-TK, CC.ĐC-XD, CC.TP-HT, Bộ phận một cửa.</w:t>
            </w:r>
          </w:p>
        </w:tc>
      </w:tr>
    </w:tbl>
    <w:p w14:paraId="2B0E1F43" w14:textId="77777777" w:rsidR="005A3B9C" w:rsidRPr="005A3B9C" w:rsidRDefault="005A3B9C" w:rsidP="005A3B9C">
      <w:pPr>
        <w:spacing w:after="0" w:line="240" w:lineRule="auto"/>
        <w:jc w:val="both"/>
        <w:rPr>
          <w:rFonts w:ascii="Times New Roman" w:hAnsi="Times New Roman" w:cs="Times New Roman"/>
          <w:b/>
          <w:i/>
          <w:color w:val="FF0000"/>
          <w:sz w:val="28"/>
          <w:szCs w:val="28"/>
        </w:rPr>
      </w:pPr>
    </w:p>
    <w:p w14:paraId="57D20649" w14:textId="77777777" w:rsidR="005A3B9C" w:rsidRPr="005A3B9C" w:rsidRDefault="005A3B9C" w:rsidP="005A3B9C">
      <w:pPr>
        <w:rPr>
          <w:rFonts w:ascii="Times New Roman" w:hAnsi="Times New Roman" w:cs="Times New Roman"/>
          <w:sz w:val="28"/>
          <w:szCs w:val="28"/>
        </w:rPr>
      </w:pPr>
    </w:p>
    <w:p w14:paraId="2F47FA28" w14:textId="77777777" w:rsidR="005A3B9C" w:rsidRPr="005A3B9C" w:rsidRDefault="005A3B9C" w:rsidP="005A3B9C">
      <w:pPr>
        <w:rPr>
          <w:rFonts w:ascii="Times New Roman" w:hAnsi="Times New Roman" w:cs="Times New Roman"/>
          <w:sz w:val="28"/>
          <w:szCs w:val="28"/>
        </w:rPr>
      </w:pPr>
    </w:p>
    <w:p w14:paraId="24FAC047" w14:textId="77777777" w:rsidR="00305C2A" w:rsidRPr="005A3B9C" w:rsidRDefault="00305C2A">
      <w:pPr>
        <w:rPr>
          <w:rFonts w:ascii="Times New Roman" w:hAnsi="Times New Roman" w:cs="Times New Roman"/>
        </w:rPr>
      </w:pPr>
    </w:p>
    <w:sectPr w:rsidR="00305C2A" w:rsidRPr="005A3B9C" w:rsidSect="001225C8">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54C27"/>
    <w:multiLevelType w:val="hybridMultilevel"/>
    <w:tmpl w:val="38A20A0A"/>
    <w:lvl w:ilvl="0" w:tplc="F3A81A10">
      <w:numFmt w:val="bullet"/>
      <w:lvlText w:val="-"/>
      <w:lvlJc w:val="left"/>
      <w:pPr>
        <w:ind w:left="326" w:hanging="360"/>
      </w:pPr>
      <w:rPr>
        <w:rFonts w:ascii="Times New Roman" w:eastAsia="Times New Roman" w:hAnsi="Times New Roman" w:cs="Times New Roman" w:hint="default"/>
        <w:b/>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9C"/>
    <w:rsid w:val="00305C2A"/>
    <w:rsid w:val="005A3B9C"/>
    <w:rsid w:val="00A0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10BA"/>
  <w15:chartTrackingRefBased/>
  <w15:docId w15:val="{E0794EAF-1B42-4CB7-A6AC-ED39777F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B9C"/>
    <w:pPr>
      <w:spacing w:after="200" w:line="276" w:lineRule="auto"/>
    </w:pPr>
  </w:style>
  <w:style w:type="paragraph" w:styleId="Heading1">
    <w:name w:val="heading 1"/>
    <w:basedOn w:val="Normal"/>
    <w:next w:val="Normal"/>
    <w:link w:val="Heading1Char"/>
    <w:autoRedefine/>
    <w:uiPriority w:val="9"/>
    <w:qFormat/>
    <w:rsid w:val="00A04996"/>
    <w:pPr>
      <w:keepNext/>
      <w:keepLines/>
      <w:spacing w:before="36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04996"/>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04996"/>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04996"/>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character" w:styleId="Strong">
    <w:name w:val="Strong"/>
    <w:qFormat/>
    <w:rsid w:val="005A3B9C"/>
    <w:rPr>
      <w:b/>
      <w:bCs/>
    </w:rPr>
  </w:style>
  <w:style w:type="table" w:styleId="TableGrid">
    <w:name w:val="Table Grid"/>
    <w:basedOn w:val="TableNormal"/>
    <w:uiPriority w:val="39"/>
    <w:rsid w:val="005A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5A3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2025-05-12T09:05:00Z</dcterms:created>
  <dcterms:modified xsi:type="dcterms:W3CDTF">2025-05-12T09:05:00Z</dcterms:modified>
</cp:coreProperties>
</file>