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0"/>
        <w:gridCol w:w="4738"/>
      </w:tblGrid>
      <w:tr w14:paraId="6D79D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080" w:type="dxa"/>
          </w:tcPr>
          <w:p w14:paraId="38304907">
            <w:pPr>
              <w:spacing w:after="0"/>
              <w:jc w:val="center"/>
              <w:rPr>
                <w:rFonts w:hint="default" w:ascii="Times New Roman" w:hAnsi="Times New Roman" w:cs="Times New Roman"/>
                <w:bCs/>
                <w:spacing w:val="-20"/>
                <w:w w:val="90"/>
                <w:sz w:val="26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w w:val="90"/>
                <w:sz w:val="26"/>
              </w:rPr>
              <w:t>LIÊN ĐOÀN LAO ĐỘNG THÀNH PHỐ TÂN UYÊN</w:t>
            </w:r>
          </w:p>
          <w:p w14:paraId="00ABC05D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bCs/>
                <w:spacing w:val="-20"/>
                <w:w w:val="90"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w w:val="90"/>
                <w:sz w:val="26"/>
              </w:rPr>
              <w:t>CÔNG ĐOÀN CƠ SỞ CÔNG TY ………..………….</w:t>
            </w:r>
          </w:p>
          <w:p w14:paraId="308B27C0">
            <w:pPr>
              <w:spacing w:before="240" w:after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-14605</wp:posOffset>
                      </wp:positionV>
                      <wp:extent cx="2886075" cy="0"/>
                      <wp:effectExtent l="0" t="4445" r="0" b="508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6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.15pt;margin-top:-1.15pt;height:0pt;width:227.25pt;z-index:251660288;mso-width-relative:page;mso-height-relative:page;" filled="f" stroked="t" coordsize="21600,21600" o:gfxdata="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dig0T0wAAAAgBAAAPAAAAAAAAAAEAIAAA&#10;ACIAAABkcnMvZG93bnJldi54bWxQSwECFAAUAAAACACHTuJASDvcc9gBAAC7AwAADgAAAAAAAAAB&#10;ACAAAAAi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4738" w:type="dxa"/>
          </w:tcPr>
          <w:p w14:paraId="4F8B28A8">
            <w:pPr>
              <w:spacing w:before="240" w:after="0"/>
              <w:jc w:val="center"/>
              <w:rPr>
                <w:rFonts w:hint="default" w:ascii="Times New Roman" w:hAnsi="Times New Roman" w:cs="Times New Roman"/>
                <w:i/>
                <w:iCs/>
              </w:rPr>
            </w:pPr>
          </w:p>
        </w:tc>
      </w:tr>
    </w:tbl>
    <w:p w14:paraId="0ABA381B">
      <w:pPr>
        <w:pStyle w:val="8"/>
        <w:spacing w:after="0" w:line="259" w:lineRule="auto"/>
        <w:ind w:firstLine="0"/>
        <w:jc w:val="center"/>
        <w:rPr>
          <w:rFonts w:hint="default"/>
          <w:b/>
          <w:bCs/>
          <w:color w:val="000000"/>
          <w:sz w:val="28"/>
          <w:szCs w:val="28"/>
          <w:lang w:val="en-US"/>
        </w:rPr>
      </w:pPr>
    </w:p>
    <w:p w14:paraId="33D2FA8C">
      <w:pPr>
        <w:pStyle w:val="8"/>
        <w:spacing w:after="0" w:line="259" w:lineRule="auto"/>
        <w:ind w:firstLine="0"/>
        <w:jc w:val="center"/>
        <w:rPr>
          <w:sz w:val="28"/>
          <w:szCs w:val="28"/>
        </w:rPr>
      </w:pPr>
      <w:r>
        <w:rPr>
          <w:rFonts w:hint="default"/>
          <w:b/>
          <w:bCs/>
          <w:color w:val="000000"/>
          <w:sz w:val="28"/>
          <w:szCs w:val="28"/>
          <w:lang w:val="en-US"/>
        </w:rPr>
        <w:t xml:space="preserve">BÁO CÁO </w:t>
      </w:r>
      <w:r>
        <w:rPr>
          <w:b/>
          <w:bCs/>
          <w:color w:val="000000"/>
          <w:sz w:val="28"/>
          <w:szCs w:val="28"/>
        </w:rPr>
        <w:t>T</w:t>
      </w:r>
      <w:r>
        <w:rPr>
          <w:b/>
          <w:bCs/>
          <w:color w:val="000000"/>
          <w:sz w:val="28"/>
          <w:szCs w:val="28"/>
          <w:lang w:val="en-US"/>
        </w:rPr>
        <w:t>Ổ</w:t>
      </w:r>
      <w:r>
        <w:rPr>
          <w:b/>
          <w:bCs/>
          <w:color w:val="000000"/>
          <w:sz w:val="28"/>
          <w:szCs w:val="28"/>
        </w:rPr>
        <w:t>NG HỢP</w:t>
      </w:r>
    </w:p>
    <w:p w14:paraId="1B84C854">
      <w:pPr>
        <w:pStyle w:val="8"/>
        <w:spacing w:after="0" w:line="259" w:lineRule="auto"/>
        <w:ind w:firstLine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Tình hình người lao động quay lại làm việc sau Tết Nguyên đán Ất Tỵ 2025</w:t>
      </w:r>
    </w:p>
    <w:p w14:paraId="77F307B7">
      <w:pPr>
        <w:pStyle w:val="8"/>
        <w:spacing w:after="0" w:line="259" w:lineRule="auto"/>
        <w:ind w:firstLine="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(Thực hiện theo Công văn số </w:t>
      </w:r>
      <w:r>
        <w:rPr>
          <w:rFonts w:hint="default"/>
          <w:i/>
          <w:iCs/>
          <w:color w:val="000000"/>
          <w:sz w:val="28"/>
          <w:szCs w:val="28"/>
          <w:lang w:val="en-US"/>
        </w:rPr>
        <w:t>3</w:t>
      </w:r>
      <w:r>
        <w:rPr>
          <w:i/>
          <w:iCs/>
          <w:color w:val="000000"/>
          <w:sz w:val="28"/>
          <w:szCs w:val="28"/>
        </w:rPr>
        <w:t xml:space="preserve">53/LĐLĐ ngày 25/12/2024 </w:t>
      </w:r>
    </w:p>
    <w:p w14:paraId="66ABB03B">
      <w:pPr>
        <w:pStyle w:val="8"/>
        <w:spacing w:after="0" w:line="259" w:lineRule="auto"/>
        <w:ind w:firstLine="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của Ban Thường vụ Liên đoàn Lao động thành phố Tân Uyên)</w:t>
      </w:r>
    </w:p>
    <w:p w14:paraId="1F35BA51">
      <w:pPr>
        <w:pStyle w:val="8"/>
        <w:spacing w:after="0" w:line="259" w:lineRule="auto"/>
        <w:ind w:firstLine="0"/>
        <w:jc w:val="center"/>
        <w:rPr>
          <w:sz w:val="28"/>
          <w:szCs w:val="28"/>
        </w:rPr>
      </w:pPr>
    </w:p>
    <w:p w14:paraId="2246CE24">
      <w:pPr>
        <w:spacing w:before="120" w:line="240" w:lineRule="auto"/>
        <w:ind w:firstLine="54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en-US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en-US" w:bidi="ar-SA"/>
        </w:rPr>
        <w:t>Công ty l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en-US" w:bidi="ar-SA"/>
        </w:rPr>
        <w:t>ì xì đầu năm: Từ … đồng đến … đồng/người.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212"/>
        <w:gridCol w:w="1410"/>
        <w:gridCol w:w="999"/>
        <w:gridCol w:w="1134"/>
        <w:gridCol w:w="1843"/>
        <w:gridCol w:w="1559"/>
      </w:tblGrid>
      <w:tr w14:paraId="66E83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Merge w:val="restart"/>
            <w:vAlign w:val="center"/>
          </w:tcPr>
          <w:p w14:paraId="2C9C6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</w:p>
          <w:p w14:paraId="7D412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212" w:type="dxa"/>
            <w:vMerge w:val="restart"/>
            <w:vAlign w:val="center"/>
          </w:tcPr>
          <w:p w14:paraId="40169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3543" w:type="dxa"/>
            <w:gridSpan w:val="3"/>
            <w:vAlign w:val="center"/>
          </w:tcPr>
          <w:p w14:paraId="0FCEC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Tỷ lệ người lao động</w:t>
            </w:r>
          </w:p>
          <w:p w14:paraId="280F7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quay lại làm việc</w:t>
            </w:r>
          </w:p>
        </w:tc>
        <w:tc>
          <w:tcPr>
            <w:tcW w:w="1843" w:type="dxa"/>
            <w:vMerge w:val="restart"/>
            <w:vAlign w:val="center"/>
          </w:tcPr>
          <w:p w14:paraId="7DF2A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Nhu cầu </w:t>
            </w:r>
          </w:p>
          <w:p w14:paraId="3574E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tuyển dụng sau Tết</w:t>
            </w:r>
          </w:p>
          <w:p w14:paraId="1A3E97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(người)</w:t>
            </w:r>
          </w:p>
        </w:tc>
        <w:tc>
          <w:tcPr>
            <w:tcW w:w="1559" w:type="dxa"/>
            <w:vMerge w:val="restart"/>
            <w:vAlign w:val="center"/>
          </w:tcPr>
          <w:p w14:paraId="4133B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  <w:p w14:paraId="6CD16E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8"/>
                <w:szCs w:val="28"/>
                <w:lang w:val="en-US"/>
              </w:rPr>
              <w:t>(tuyển CNLĐ tay nghề hay phổ thông)</w:t>
            </w:r>
          </w:p>
        </w:tc>
      </w:tr>
      <w:tr w14:paraId="5DF2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Merge w:val="continue"/>
          </w:tcPr>
          <w:p w14:paraId="78E8DA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 w:val="continue"/>
          </w:tcPr>
          <w:p w14:paraId="33423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044A1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Số LĐ trở lại </w:t>
            </w:r>
          </w:p>
          <w:p w14:paraId="08676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làm việc</w:t>
            </w:r>
          </w:p>
        </w:tc>
        <w:tc>
          <w:tcPr>
            <w:tcW w:w="999" w:type="dxa"/>
            <w:vAlign w:val="center"/>
          </w:tcPr>
          <w:p w14:paraId="5DBD0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Tổng số</w:t>
            </w:r>
          </w:p>
          <w:p w14:paraId="5DDE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NLĐ</w:t>
            </w:r>
          </w:p>
        </w:tc>
        <w:tc>
          <w:tcPr>
            <w:tcW w:w="1134" w:type="dxa"/>
            <w:vAlign w:val="center"/>
          </w:tcPr>
          <w:p w14:paraId="2DCB0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Tỷ lệ </w:t>
            </w:r>
            <w:r>
              <w:rPr>
                <w:rFonts w:ascii="Times New Roman" w:hAnsi="Times New Roman" w:cs="Times New Roman"/>
                <w:b w:val="0"/>
                <w:bCs/>
                <w:i/>
                <w:iCs/>
                <w:sz w:val="28"/>
                <w:szCs w:val="28"/>
              </w:rPr>
              <w:t>(%)</w:t>
            </w:r>
          </w:p>
        </w:tc>
        <w:tc>
          <w:tcPr>
            <w:tcW w:w="1843" w:type="dxa"/>
            <w:vMerge w:val="continue"/>
          </w:tcPr>
          <w:p w14:paraId="414435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</w:tcPr>
          <w:p w14:paraId="37557D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578F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 w14:paraId="1B9DB292">
            <w:pPr>
              <w:pStyle w:val="10"/>
              <w:spacing w:after="0" w:line="240" w:lineRule="auto"/>
              <w:ind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212" w:type="dxa"/>
            <w:vAlign w:val="center"/>
          </w:tcPr>
          <w:p w14:paraId="1C88A0B1">
            <w:pPr>
              <w:pStyle w:val="10"/>
              <w:spacing w:after="0" w:line="240" w:lineRule="auto"/>
              <w:ind w:firstLine="0"/>
            </w:pPr>
            <w:r>
              <w:rPr>
                <w:color w:val="000000"/>
              </w:rPr>
              <w:t>Ngày 02/02/2025</w:t>
            </w:r>
          </w:p>
        </w:tc>
        <w:tc>
          <w:tcPr>
            <w:tcW w:w="1410" w:type="dxa"/>
          </w:tcPr>
          <w:p w14:paraId="2D772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14:paraId="36DEC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B7A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53E2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4D9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39EA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 w14:paraId="30173E40">
            <w:pPr>
              <w:pStyle w:val="10"/>
              <w:spacing w:after="0" w:line="240" w:lineRule="auto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212" w:type="dxa"/>
          </w:tcPr>
          <w:p w14:paraId="5652D9D0">
            <w:pPr>
              <w:pStyle w:val="10"/>
              <w:spacing w:after="0" w:line="240" w:lineRule="auto"/>
              <w:ind w:firstLine="0"/>
            </w:pPr>
            <w:r>
              <w:rPr>
                <w:color w:val="000000"/>
              </w:rPr>
              <w:t>Ngày 03/02/2025</w:t>
            </w:r>
          </w:p>
        </w:tc>
        <w:tc>
          <w:tcPr>
            <w:tcW w:w="1410" w:type="dxa"/>
          </w:tcPr>
          <w:p w14:paraId="64B34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14:paraId="061ED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7FA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F3B5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E2EA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4C48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 w14:paraId="528F108C">
            <w:pPr>
              <w:pStyle w:val="10"/>
              <w:spacing w:after="0" w:line="240" w:lineRule="auto"/>
              <w:ind w:firstLine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212" w:type="dxa"/>
          </w:tcPr>
          <w:p w14:paraId="2C448480">
            <w:pPr>
              <w:pStyle w:val="10"/>
              <w:spacing w:after="0" w:line="240" w:lineRule="auto"/>
              <w:ind w:firstLine="0"/>
            </w:pPr>
            <w:r>
              <w:rPr>
                <w:color w:val="000000"/>
              </w:rPr>
              <w:t>Ngày 04/02/2025</w:t>
            </w:r>
          </w:p>
        </w:tc>
        <w:tc>
          <w:tcPr>
            <w:tcW w:w="1410" w:type="dxa"/>
          </w:tcPr>
          <w:p w14:paraId="7BD42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14:paraId="10C6E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98D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A142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DD4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C3D9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 w14:paraId="06495445">
            <w:pPr>
              <w:pStyle w:val="10"/>
              <w:spacing w:after="0" w:line="240" w:lineRule="auto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212" w:type="dxa"/>
          </w:tcPr>
          <w:p w14:paraId="4379EF5B">
            <w:pPr>
              <w:pStyle w:val="10"/>
              <w:spacing w:after="0" w:line="240" w:lineRule="auto"/>
              <w:ind w:firstLine="0"/>
            </w:pPr>
            <w:r>
              <w:rPr>
                <w:color w:val="000000"/>
              </w:rPr>
              <w:t>Ngày 05/02/2025</w:t>
            </w:r>
          </w:p>
        </w:tc>
        <w:tc>
          <w:tcPr>
            <w:tcW w:w="1410" w:type="dxa"/>
          </w:tcPr>
          <w:p w14:paraId="19420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14:paraId="0BA95A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D9B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CCB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D534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AF4A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 w14:paraId="2E6AE8F1">
            <w:pPr>
              <w:pStyle w:val="10"/>
              <w:spacing w:after="0" w:line="240" w:lineRule="auto"/>
              <w:ind w:firstLine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212" w:type="dxa"/>
          </w:tcPr>
          <w:p w14:paraId="5598D9D4">
            <w:pPr>
              <w:pStyle w:val="10"/>
              <w:spacing w:after="0" w:line="240" w:lineRule="auto"/>
              <w:ind w:firstLine="0"/>
            </w:pPr>
            <w:r>
              <w:rPr>
                <w:color w:val="000000"/>
              </w:rPr>
              <w:t>Ngày 06/02/2025</w:t>
            </w:r>
          </w:p>
        </w:tc>
        <w:tc>
          <w:tcPr>
            <w:tcW w:w="1410" w:type="dxa"/>
          </w:tcPr>
          <w:p w14:paraId="51FB9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14:paraId="21A1F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BFB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0641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B16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7A61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 w14:paraId="02592F89">
            <w:pPr>
              <w:pStyle w:val="10"/>
              <w:spacing w:after="0" w:line="240" w:lineRule="auto"/>
              <w:ind w:firstLine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212" w:type="dxa"/>
          </w:tcPr>
          <w:p w14:paraId="3D884D2D">
            <w:pPr>
              <w:pStyle w:val="10"/>
              <w:spacing w:after="0" w:line="240" w:lineRule="auto"/>
              <w:ind w:firstLine="0"/>
            </w:pPr>
            <w:r>
              <w:rPr>
                <w:color w:val="000000"/>
              </w:rPr>
              <w:t>Ngày 07/02/2025</w:t>
            </w:r>
          </w:p>
        </w:tc>
        <w:tc>
          <w:tcPr>
            <w:tcW w:w="1410" w:type="dxa"/>
          </w:tcPr>
          <w:p w14:paraId="769790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14:paraId="231FC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D32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C24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6A8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CA0B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 w14:paraId="0AEA18A8">
            <w:pPr>
              <w:pStyle w:val="10"/>
              <w:spacing w:after="0" w:line="240" w:lineRule="auto"/>
              <w:ind w:firstLine="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212" w:type="dxa"/>
          </w:tcPr>
          <w:p w14:paraId="534209E9">
            <w:pPr>
              <w:pStyle w:val="10"/>
              <w:spacing w:after="0" w:line="240" w:lineRule="auto"/>
              <w:ind w:firstLine="0"/>
            </w:pPr>
            <w:r>
              <w:rPr>
                <w:color w:val="000000"/>
              </w:rPr>
              <w:t>Ngày 08/02/2025</w:t>
            </w:r>
          </w:p>
        </w:tc>
        <w:tc>
          <w:tcPr>
            <w:tcW w:w="1410" w:type="dxa"/>
          </w:tcPr>
          <w:p w14:paraId="1521E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14:paraId="7041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A9C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C02C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ED7F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931C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5BA18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AF26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4EDBC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NGƯỜI LẬP</w:t>
            </w:r>
          </w:p>
          <w:p w14:paraId="25705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7C7F5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3406E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06F9B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15FCB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22525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209EB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…</w:t>
            </w:r>
          </w:p>
        </w:tc>
        <w:tc>
          <w:tcPr>
            <w:tcW w:w="4786" w:type="dxa"/>
          </w:tcPr>
          <w:p w14:paraId="2A956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vertAlign w:val="baseline"/>
                <w:lang w:val="en-US"/>
              </w:rPr>
              <w:t>Tân Uyên, ngày     tháng 02 năm 2025</w:t>
            </w:r>
          </w:p>
          <w:p w14:paraId="50129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TM. BAN CHẤP HÀNH</w:t>
            </w:r>
          </w:p>
          <w:p w14:paraId="066A9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CHỦ TỊCH</w:t>
            </w:r>
          </w:p>
          <w:p w14:paraId="5FAE4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446F5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7B9AA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3E03C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13352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7CB37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…</w:t>
            </w:r>
          </w:p>
        </w:tc>
      </w:tr>
    </w:tbl>
    <w:p w14:paraId="061C54A9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 w14:paraId="64A66399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CÁC ĐỒNG CHÍ PHỤ TRÁCH ĐỊA BÀN </w:t>
      </w:r>
    </w:p>
    <w:p w14:paraId="10B89A95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ĐƯỢC PHÂN CÔNG NHẬN HỒ SƠ</w:t>
      </w:r>
    </w:p>
    <w:p w14:paraId="222476A2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Đ/c Nguyễn Trung Kiên (số điện thoại liên lạc: 0949217985) tiếp nhận hồ sơ của CĐCS thuộc địa bàn: phường Tân Hiệp, Hội Nghĩ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a, Vĩnh Tân và khu công nghiệp Nam Tân Uyên. </w:t>
      </w:r>
    </w:p>
    <w:p w14:paraId="72221790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Đ/c Phạm Thanh Phong (số điện thoại liên lạc: 0945857888) tiếp nhận hồ sơ của CĐCS thuộc địa bàn: phường Khánh Bình, Thái Hòa, Thạnh Phước. </w:t>
      </w:r>
    </w:p>
    <w:p w14:paraId="2D4283B3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Đ/c Võ Minh Hùng (số điện thoại liên lạc: 0989373212) tiếp nhận hồ sơ của CĐCS thuộc địa bàn: phường Uyên Hưng, xã Bạch Đằng, Cụm công nghiệp Uyên Hưng, Cụm công nghiệp Tân Hiệp, Cụm công nghiệp Phú Chánh 1. </w:t>
      </w:r>
    </w:p>
    <w:p w14:paraId="664606F3">
      <w:pPr>
        <w:widowControl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4- Đ/c Trần Duy Linh (số điện thoại liên lạc: 0703718495) tiếp nhận hồ sơ của CĐCS thuộc địa bàn: phường Tân Phước Khánh, Tân Vĩnh Hiệp và Khu công nghiệp Nam Tân Uyên mở rộng. </w:t>
      </w:r>
    </w:p>
    <w:sectPr>
      <w:footerReference r:id="rId5" w:type="default"/>
      <w:pgSz w:w="11907" w:h="16840"/>
      <w:pgMar w:top="1134" w:right="851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24DDE">
    <w:pPr>
      <w:pStyle w:val="4"/>
      <w:rPr>
        <w:rFonts w:hint="default"/>
        <w:lang w:val="en-US"/>
      </w:rPr>
    </w:pPr>
    <w:r>
      <w:rPr>
        <w:rFonts w:asciiTheme="majorHAnsi" w:hAnsiTheme="majorHAnsi" w:eastAsiaTheme="majorEastAsia" w:cstheme="majorBidi"/>
        <w:b/>
        <w:lang w:val="en-US"/>
      </w:rPr>
      <w:t>CĐCS gửi</w:t>
    </w:r>
    <w:r>
      <w:rPr>
        <w:rFonts w:hint="default" w:asciiTheme="majorHAnsi" w:hAnsiTheme="majorHAnsi" w:eastAsiaTheme="majorEastAsia" w:cstheme="majorBidi"/>
        <w:b/>
        <w:lang w:val="en-US"/>
      </w:rPr>
      <w:t xml:space="preserve"> file</w:t>
    </w:r>
    <w:r>
      <w:rPr>
        <w:rFonts w:asciiTheme="majorHAnsi" w:hAnsiTheme="majorHAnsi" w:eastAsiaTheme="majorEastAsia" w:cstheme="majorBidi"/>
        <w:b/>
        <w:lang w:val="en-US"/>
      </w:rPr>
      <w:t xml:space="preserve"> </w:t>
    </w:r>
    <w:r>
      <w:rPr>
        <w:rFonts w:hint="default" w:asciiTheme="majorHAnsi" w:hAnsiTheme="majorHAnsi" w:eastAsiaTheme="majorEastAsia" w:cstheme="majorBidi"/>
        <w:b/>
        <w:lang w:val="en-US"/>
      </w:rPr>
      <w:t xml:space="preserve">báo cáo cập nhập </w:t>
    </w:r>
    <w:r>
      <w:rPr>
        <w:rFonts w:asciiTheme="majorHAnsi" w:hAnsiTheme="majorHAnsi" w:eastAsiaTheme="majorEastAsia" w:cstheme="majorBidi"/>
        <w:b/>
        <w:lang w:val="en-US"/>
      </w:rPr>
      <w:t xml:space="preserve">về LĐLĐ thành phố </w:t>
    </w:r>
    <w:r>
      <w:rPr>
        <w:rFonts w:hint="default" w:asciiTheme="majorHAnsi" w:hAnsiTheme="majorHAnsi" w:eastAsiaTheme="majorEastAsia" w:cstheme="majorBidi"/>
        <w:b/>
        <w:lang w:val="en-US"/>
      </w:rPr>
      <w:t xml:space="preserve">từ ngày 02 đến </w:t>
    </w:r>
    <w:r>
      <w:rPr>
        <w:rFonts w:asciiTheme="majorHAnsi" w:hAnsiTheme="majorHAnsi" w:eastAsiaTheme="majorEastAsia" w:cstheme="majorBidi"/>
        <w:b/>
        <w:lang w:val="en-US"/>
      </w:rPr>
      <w:t xml:space="preserve">ngày </w:t>
    </w:r>
    <w:r>
      <w:rPr>
        <w:rFonts w:hint="default" w:asciiTheme="majorHAnsi" w:hAnsiTheme="majorHAnsi" w:eastAsiaTheme="majorEastAsia" w:cstheme="majorBidi"/>
        <w:b/>
        <w:lang w:val="en-US"/>
      </w:rPr>
      <w:t>08</w:t>
    </w:r>
    <w:r>
      <w:rPr>
        <w:rFonts w:asciiTheme="majorHAnsi" w:hAnsiTheme="majorHAnsi" w:eastAsiaTheme="majorEastAsia" w:cstheme="majorBidi"/>
        <w:b/>
        <w:lang w:val="en-US"/>
      </w:rPr>
      <w:t>/0</w:t>
    </w:r>
    <w:r>
      <w:rPr>
        <w:rFonts w:hint="default" w:asciiTheme="majorHAnsi" w:hAnsiTheme="majorHAnsi" w:eastAsiaTheme="majorEastAsia" w:cstheme="majorBidi"/>
        <w:b/>
        <w:lang w:val="en-US"/>
      </w:rPr>
      <w:t>2</w:t>
    </w:r>
    <w:r>
      <w:rPr>
        <w:rFonts w:asciiTheme="majorHAnsi" w:hAnsiTheme="majorHAnsi" w:eastAsiaTheme="majorEastAsia" w:cstheme="majorBidi"/>
        <w:b/>
        <w:lang w:val="en-US"/>
      </w:rPr>
      <w:t>/2025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7BED5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0lY7tAAAAAFAQAA&#10;DwAAAAAAAAABACAAAAAiAAAAZHJzL2Rvd25yZXYueG1sUEsBAhQAFAAAAAgAh07iQNEw1/TMAgAA&#10;IwYAAA4AAAAAAAAAAQAgAAAAHwEAAGRycy9lMm9Eb2MueG1sUEsFBgAAAAAGAAYAWQEAAF0G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7BED5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Theme="majorHAnsi" w:hAnsiTheme="majorHAnsi" w:eastAsiaTheme="majorEastAsia" w:cstheme="majorBidi"/>
        <w:b/>
        <w:lang w:val="en-US"/>
      </w:rPr>
      <w:t xml:space="preserve"> qua cán bộ phụ trách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C8"/>
    <w:rsid w:val="002925C0"/>
    <w:rsid w:val="003215FD"/>
    <w:rsid w:val="00323092"/>
    <w:rsid w:val="0048627C"/>
    <w:rsid w:val="006449C7"/>
    <w:rsid w:val="008434C8"/>
    <w:rsid w:val="00C36E6A"/>
    <w:rsid w:val="00C4247C"/>
    <w:rsid w:val="00E76435"/>
    <w:rsid w:val="11783955"/>
    <w:rsid w:val="29AF5594"/>
    <w:rsid w:val="302462BB"/>
    <w:rsid w:val="777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Văn bản nội dung_"/>
    <w:basedOn w:val="2"/>
    <w:link w:val="8"/>
    <w:qFormat/>
    <w:uiPriority w:val="0"/>
    <w:rPr>
      <w:rFonts w:ascii="Times New Roman" w:hAnsi="Times New Roman" w:eastAsia="Times New Roman" w:cs="Times New Roman"/>
      <w:sz w:val="26"/>
      <w:szCs w:val="26"/>
    </w:rPr>
  </w:style>
  <w:style w:type="paragraph" w:customStyle="1" w:styleId="8">
    <w:name w:val="Văn bản nội dung"/>
    <w:basedOn w:val="1"/>
    <w:link w:val="7"/>
    <w:qFormat/>
    <w:uiPriority w:val="0"/>
    <w:pPr>
      <w:widowControl w:val="0"/>
      <w:spacing w:after="100" w:line="262" w:lineRule="auto"/>
      <w:ind w:firstLine="400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9">
    <w:name w:val="Khác_"/>
    <w:basedOn w:val="2"/>
    <w:link w:val="10"/>
    <w:qFormat/>
    <w:uiPriority w:val="0"/>
    <w:rPr>
      <w:rFonts w:ascii="Times New Roman" w:hAnsi="Times New Roman" w:eastAsia="Times New Roman" w:cs="Times New Roman"/>
      <w:sz w:val="26"/>
      <w:szCs w:val="26"/>
    </w:rPr>
  </w:style>
  <w:style w:type="paragraph" w:customStyle="1" w:styleId="10">
    <w:name w:val="Khác"/>
    <w:basedOn w:val="1"/>
    <w:link w:val="9"/>
    <w:qFormat/>
    <w:uiPriority w:val="0"/>
    <w:pPr>
      <w:widowControl w:val="0"/>
      <w:spacing w:after="100" w:line="262" w:lineRule="auto"/>
      <w:ind w:firstLine="400"/>
    </w:pPr>
    <w:rPr>
      <w:rFonts w:ascii="Times New Roman" w:hAnsi="Times New Roman" w:eastAsia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441</Characters>
  <Lines>3</Lines>
  <Paragraphs>1</Paragraphs>
  <TotalTime>1</TotalTime>
  <ScaleCrop>false</ScaleCrop>
  <LinksUpToDate>false</LinksUpToDate>
  <CharactersWithSpaces>517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2024-12-25T02:04:00Z</dcterms:created>
  <dc:creator>Linh</dc:creator>
  <cp:lastModifiedBy>linh trần</cp:lastModifiedBy>
  <dcterms:modified xsi:type="dcterms:W3CDTF">2024-12-30T14:59:49Z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32FA45D6FE0E4195A3832DB1E196DA07_12</vt:lpwstr>
  </property>
</Properties>
</file>